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0076F" w14:textId="77777777" w:rsidR="00B6492F" w:rsidRPr="00753D41" w:rsidRDefault="00B6492F" w:rsidP="00B6492F">
      <w:pPr>
        <w:spacing w:line="259" w:lineRule="auto"/>
        <w:rPr>
          <w:rFonts w:ascii="Verdana" w:hAnsi="Verdana"/>
          <w:b/>
          <w:bCs/>
          <w:kern w:val="2"/>
          <w:sz w:val="28"/>
          <w:szCs w:val="28"/>
          <w14:ligatures w14:val="standardContextual"/>
        </w:rPr>
      </w:pPr>
      <w:bookmarkStart w:id="0" w:name="_Hlk148521104"/>
      <w:bookmarkEnd w:id="0"/>
      <w:proofErr w:type="spellStart"/>
      <w:r w:rsidRPr="00753D41">
        <w:rPr>
          <w:rFonts w:ascii="Verdana" w:hAnsi="Verdana"/>
          <w:b/>
          <w:bCs/>
          <w:kern w:val="2"/>
          <w:sz w:val="28"/>
          <w:szCs w:val="28"/>
          <w14:ligatures w14:val="standardContextual"/>
        </w:rPr>
        <w:t>HerfstEditie</w:t>
      </w:r>
      <w:proofErr w:type="spellEnd"/>
      <w:r w:rsidRPr="00753D41">
        <w:rPr>
          <w:rFonts w:ascii="Verdana" w:hAnsi="Verdana"/>
          <w:b/>
          <w:bCs/>
          <w:kern w:val="2"/>
          <w:sz w:val="28"/>
          <w:szCs w:val="28"/>
          <w14:ligatures w14:val="standardContextual"/>
        </w:rPr>
        <w:t>, oktober 2023</w:t>
      </w:r>
    </w:p>
    <w:p w14:paraId="206A1D6B" w14:textId="77777777" w:rsidR="00B6492F" w:rsidRPr="00753D41" w:rsidRDefault="00B6492F" w:rsidP="00B6492F">
      <w:pPr>
        <w:spacing w:line="259" w:lineRule="auto"/>
        <w:rPr>
          <w:rFonts w:ascii="Verdana" w:hAnsi="Verdana"/>
          <w:b/>
          <w:bCs/>
          <w:i/>
          <w:iCs/>
          <w:kern w:val="2"/>
          <w:sz w:val="28"/>
          <w:szCs w:val="28"/>
          <w14:ligatures w14:val="standardContextual"/>
        </w:rPr>
      </w:pPr>
      <w:r w:rsidRPr="00753D41">
        <w:rPr>
          <w:rFonts w:ascii="Verdana" w:hAnsi="Verdana"/>
          <w:b/>
          <w:bCs/>
          <w:i/>
          <w:iCs/>
          <w:kern w:val="2"/>
          <w:sz w:val="28"/>
          <w:szCs w:val="28"/>
          <w14:ligatures w14:val="standardContextual"/>
        </w:rPr>
        <w:t>“weet wat er speelt bij SWVAM”</w:t>
      </w:r>
    </w:p>
    <w:p w14:paraId="21F76186" w14:textId="77777777" w:rsidR="00B6492F" w:rsidRPr="00B6492F" w:rsidRDefault="00B6492F" w:rsidP="00B6492F">
      <w:pPr>
        <w:spacing w:line="259" w:lineRule="auto"/>
        <w:rPr>
          <w:kern w:val="2"/>
          <w:sz w:val="22"/>
          <w:szCs w:val="22"/>
          <w14:ligatures w14:val="standardContextual"/>
        </w:rPr>
      </w:pPr>
    </w:p>
    <w:p w14:paraId="2A650861" w14:textId="77777777" w:rsidR="00B6492F" w:rsidRPr="00753D41" w:rsidRDefault="00B6492F" w:rsidP="00B6492F">
      <w:pPr>
        <w:spacing w:line="259" w:lineRule="auto"/>
        <w:rPr>
          <w:rFonts w:ascii="Verdana" w:hAnsi="Verdana"/>
          <w:kern w:val="2"/>
          <w:sz w:val="18"/>
          <w:szCs w:val="18"/>
          <w14:ligatures w14:val="standardContextual"/>
        </w:rPr>
      </w:pPr>
    </w:p>
    <w:p w14:paraId="00FF3BA5" w14:textId="77777777" w:rsidR="00B6492F" w:rsidRPr="00753D41" w:rsidRDefault="00B6492F" w:rsidP="00B6492F">
      <w:pPr>
        <w:spacing w:line="259" w:lineRule="auto"/>
        <w:rPr>
          <w:rFonts w:ascii="Verdana" w:hAnsi="Verdana"/>
          <w:kern w:val="2"/>
          <w:sz w:val="20"/>
          <w:szCs w:val="20"/>
          <w14:ligatures w14:val="standardContextual"/>
        </w:rPr>
      </w:pPr>
      <w:r w:rsidRPr="00753D41">
        <w:rPr>
          <w:rFonts w:ascii="Verdana" w:hAnsi="Verdana"/>
          <w:kern w:val="2"/>
          <w:sz w:val="20"/>
          <w:szCs w:val="20"/>
          <w14:ligatures w14:val="standardContextual"/>
        </w:rPr>
        <w:t xml:space="preserve">Het is Herfst. En dus weer tijd voor een </w:t>
      </w:r>
      <w:proofErr w:type="spellStart"/>
      <w:r w:rsidRPr="00753D41">
        <w:rPr>
          <w:rFonts w:ascii="Verdana" w:hAnsi="Verdana"/>
          <w:kern w:val="2"/>
          <w:sz w:val="20"/>
          <w:szCs w:val="20"/>
          <w14:ligatures w14:val="standardContextual"/>
        </w:rPr>
        <w:t>seizoenseditie</w:t>
      </w:r>
      <w:proofErr w:type="spellEnd"/>
      <w:r w:rsidRPr="00753D41">
        <w:rPr>
          <w:rFonts w:ascii="Verdana" w:hAnsi="Verdana"/>
          <w:kern w:val="2"/>
          <w:sz w:val="20"/>
          <w:szCs w:val="20"/>
          <w14:ligatures w14:val="standardContextual"/>
        </w:rPr>
        <w:t xml:space="preserve"> van SWVAM. We presenteren hier alle lopende en relevante actualiteiten rond Passend Onderwijs. </w:t>
      </w:r>
    </w:p>
    <w:p w14:paraId="5A9FEA94" w14:textId="77777777" w:rsidR="00B6492F" w:rsidRPr="00753D41" w:rsidRDefault="00B6492F" w:rsidP="00B6492F">
      <w:pPr>
        <w:spacing w:line="259" w:lineRule="auto"/>
        <w:rPr>
          <w:rFonts w:ascii="Verdana" w:hAnsi="Verdana"/>
          <w:kern w:val="2"/>
          <w:sz w:val="20"/>
          <w:szCs w:val="20"/>
          <w14:ligatures w14:val="standardContextual"/>
        </w:rPr>
      </w:pPr>
    </w:p>
    <w:p w14:paraId="43F70E1A" w14:textId="77777777" w:rsidR="00B6492F" w:rsidRPr="00753D41" w:rsidRDefault="00B6492F" w:rsidP="00B6492F">
      <w:pPr>
        <w:spacing w:line="259" w:lineRule="auto"/>
        <w:rPr>
          <w:rFonts w:ascii="Verdana" w:hAnsi="Verdana"/>
          <w:kern w:val="2"/>
          <w:sz w:val="20"/>
          <w:szCs w:val="20"/>
          <w14:ligatures w14:val="standardContextual"/>
        </w:rPr>
      </w:pPr>
      <w:r w:rsidRPr="00753D41">
        <w:rPr>
          <w:rFonts w:ascii="Verdana" w:hAnsi="Verdana"/>
          <w:kern w:val="2"/>
          <w:sz w:val="20"/>
          <w:szCs w:val="20"/>
          <w14:ligatures w14:val="standardContextual"/>
        </w:rPr>
        <w:t xml:space="preserve">Er kan op deze editie gereageerd worden naar de contactpersonen die bij de artikelen vermeld staan, of in het algemeen via: </w:t>
      </w:r>
      <w:hyperlink r:id="rId8" w:history="1">
        <w:r w:rsidRPr="00753D41">
          <w:rPr>
            <w:rFonts w:ascii="Verdana" w:hAnsi="Verdana"/>
            <w:color w:val="0563C1" w:themeColor="hyperlink"/>
            <w:kern w:val="2"/>
            <w:sz w:val="20"/>
            <w:szCs w:val="20"/>
            <w:u w:val="single"/>
            <w14:ligatures w14:val="standardContextual"/>
          </w:rPr>
          <w:t>swvam2709@swvam.nl</w:t>
        </w:r>
      </w:hyperlink>
      <w:r w:rsidRPr="00753D41">
        <w:rPr>
          <w:rFonts w:ascii="Verdana" w:hAnsi="Verdana"/>
          <w:kern w:val="2"/>
          <w:sz w:val="20"/>
          <w:szCs w:val="20"/>
          <w14:ligatures w14:val="standardContextual"/>
        </w:rPr>
        <w:t xml:space="preserve">.  </w:t>
      </w:r>
    </w:p>
    <w:p w14:paraId="77E4D4AF" w14:textId="77777777" w:rsidR="00B6492F" w:rsidRPr="00753D41" w:rsidRDefault="00B6492F" w:rsidP="00B6492F">
      <w:pPr>
        <w:spacing w:line="259" w:lineRule="auto"/>
        <w:rPr>
          <w:rFonts w:ascii="Verdana" w:hAnsi="Verdana"/>
          <w:kern w:val="2"/>
          <w:sz w:val="20"/>
          <w:szCs w:val="20"/>
          <w14:ligatures w14:val="standardContextual"/>
        </w:rPr>
      </w:pPr>
    </w:p>
    <w:p w14:paraId="20C0243A" w14:textId="77777777" w:rsidR="00B6492F" w:rsidRPr="00753D41" w:rsidRDefault="00B6492F" w:rsidP="00B6492F">
      <w:pPr>
        <w:spacing w:line="259" w:lineRule="auto"/>
        <w:rPr>
          <w:rFonts w:ascii="Verdana" w:hAnsi="Verdana"/>
          <w:kern w:val="2"/>
          <w:sz w:val="20"/>
          <w:szCs w:val="20"/>
          <w14:ligatures w14:val="standardContextual"/>
        </w:rPr>
      </w:pPr>
      <w:r w:rsidRPr="00753D41">
        <w:rPr>
          <w:rFonts w:ascii="Verdana" w:hAnsi="Verdana"/>
          <w:kern w:val="2"/>
          <w:sz w:val="20"/>
          <w:szCs w:val="20"/>
          <w14:ligatures w14:val="standardContextual"/>
        </w:rPr>
        <w:t>Een hele fijne herfst(vakantie) gewenst, mede namens het team van SWVAM,</w:t>
      </w:r>
    </w:p>
    <w:p w14:paraId="063A9938" w14:textId="77777777" w:rsidR="00B6492F" w:rsidRPr="00753D41" w:rsidRDefault="00B6492F" w:rsidP="00B6492F">
      <w:pPr>
        <w:spacing w:line="259" w:lineRule="auto"/>
        <w:rPr>
          <w:rFonts w:ascii="Verdana" w:hAnsi="Verdana"/>
          <w:kern w:val="2"/>
          <w:sz w:val="20"/>
          <w:szCs w:val="20"/>
          <w:lang w:val="en-US"/>
          <w14:ligatures w14:val="standardContextual"/>
        </w:rPr>
      </w:pPr>
      <w:r w:rsidRPr="00753D41">
        <w:rPr>
          <w:rFonts w:ascii="Verdana" w:hAnsi="Verdana"/>
          <w:kern w:val="2"/>
          <w:sz w:val="20"/>
          <w:szCs w:val="20"/>
          <w:lang w:val="en-US"/>
          <w14:ligatures w14:val="standardContextual"/>
        </w:rPr>
        <w:t xml:space="preserve">Frans Jordaan. </w:t>
      </w:r>
    </w:p>
    <w:p w14:paraId="1114AC26" w14:textId="77777777" w:rsidR="00B6492F" w:rsidRPr="00753D41" w:rsidRDefault="00B6492F" w:rsidP="00B6492F">
      <w:pPr>
        <w:spacing w:line="259" w:lineRule="auto"/>
        <w:rPr>
          <w:rFonts w:ascii="Verdana" w:hAnsi="Verdana"/>
          <w:kern w:val="2"/>
          <w:sz w:val="18"/>
          <w:szCs w:val="18"/>
          <w:lang w:val="en-US"/>
          <w14:ligatures w14:val="standardContextual"/>
        </w:rPr>
      </w:pPr>
    </w:p>
    <w:p w14:paraId="611CE720" w14:textId="77777777" w:rsidR="00B6492F" w:rsidRPr="00753D41" w:rsidRDefault="00B6492F" w:rsidP="00B6492F">
      <w:pPr>
        <w:spacing w:line="259" w:lineRule="auto"/>
        <w:rPr>
          <w:kern w:val="2"/>
          <w:sz w:val="22"/>
          <w:szCs w:val="22"/>
          <w:lang w:val="en-US"/>
          <w14:ligatures w14:val="standardContextual"/>
        </w:rPr>
      </w:pPr>
    </w:p>
    <w:p w14:paraId="2CDB8EBE" w14:textId="77777777" w:rsidR="00B6492F" w:rsidRDefault="00B6492F" w:rsidP="00B6492F">
      <w:pPr>
        <w:spacing w:line="259" w:lineRule="auto"/>
        <w:rPr>
          <w:rFonts w:ascii="Verdana" w:hAnsi="Verdana"/>
          <w:b/>
          <w:bCs/>
          <w:kern w:val="2"/>
          <w:sz w:val="22"/>
          <w:szCs w:val="22"/>
          <w:lang w:val="en-US"/>
          <w14:ligatures w14:val="standardContextual"/>
        </w:rPr>
      </w:pPr>
      <w:r w:rsidRPr="00753D41">
        <w:rPr>
          <w:rFonts w:ascii="Verdana" w:hAnsi="Verdana"/>
          <w:b/>
          <w:bCs/>
          <w:kern w:val="2"/>
          <w:sz w:val="22"/>
          <w:szCs w:val="22"/>
          <w:lang w:val="en-US"/>
          <w14:ligatures w14:val="standardContextual"/>
        </w:rPr>
        <w:t xml:space="preserve">save-the-date 17 </w:t>
      </w:r>
      <w:proofErr w:type="spellStart"/>
      <w:r w:rsidRPr="00753D41">
        <w:rPr>
          <w:rFonts w:ascii="Verdana" w:hAnsi="Verdana"/>
          <w:b/>
          <w:bCs/>
          <w:kern w:val="2"/>
          <w:sz w:val="22"/>
          <w:szCs w:val="22"/>
          <w:lang w:val="en-US"/>
          <w14:ligatures w14:val="standardContextual"/>
        </w:rPr>
        <w:t>januari</w:t>
      </w:r>
      <w:proofErr w:type="spellEnd"/>
      <w:r w:rsidRPr="00753D41">
        <w:rPr>
          <w:rFonts w:ascii="Verdana" w:hAnsi="Verdana"/>
          <w:b/>
          <w:bCs/>
          <w:kern w:val="2"/>
          <w:sz w:val="22"/>
          <w:szCs w:val="22"/>
          <w:lang w:val="en-US"/>
          <w14:ligatures w14:val="standardContextual"/>
        </w:rPr>
        <w:t xml:space="preserve"> 2024!!</w:t>
      </w:r>
    </w:p>
    <w:p w14:paraId="2837851D" w14:textId="77777777" w:rsidR="00753D41" w:rsidRPr="00753D41" w:rsidRDefault="00753D41" w:rsidP="00B6492F">
      <w:pPr>
        <w:spacing w:line="259" w:lineRule="auto"/>
        <w:rPr>
          <w:rFonts w:ascii="Verdana" w:hAnsi="Verdana"/>
          <w:b/>
          <w:bCs/>
          <w:kern w:val="2"/>
          <w:sz w:val="22"/>
          <w:szCs w:val="22"/>
          <w:lang w:val="en-US"/>
          <w14:ligatures w14:val="standardContextual"/>
        </w:rPr>
      </w:pPr>
    </w:p>
    <w:p w14:paraId="7DFFD9E0" w14:textId="77777777" w:rsidR="00B6492F" w:rsidRPr="00753D41" w:rsidRDefault="00B6492F" w:rsidP="00B6492F">
      <w:pPr>
        <w:spacing w:after="160" w:line="259" w:lineRule="auto"/>
        <w:rPr>
          <w:rFonts w:ascii="Verdana" w:hAnsi="Verdana" w:cstheme="minorHAnsi"/>
          <w:kern w:val="2"/>
          <w:sz w:val="20"/>
          <w:szCs w:val="20"/>
          <w14:ligatures w14:val="standardContextual"/>
        </w:rPr>
      </w:pPr>
      <w:r w:rsidRPr="00753D41">
        <w:rPr>
          <w:rFonts w:ascii="Verdana" w:hAnsi="Verdana" w:cstheme="minorHAnsi"/>
          <w:kern w:val="2"/>
          <w:sz w:val="20"/>
          <w:szCs w:val="20"/>
          <w14:ligatures w14:val="standardContextual"/>
        </w:rPr>
        <w:t xml:space="preserve">Op woensdag 17 januari 2024 vindt van 13u tot 17u de Amstel- en </w:t>
      </w:r>
      <w:proofErr w:type="spellStart"/>
      <w:r w:rsidRPr="00753D41">
        <w:rPr>
          <w:rFonts w:ascii="Verdana" w:hAnsi="Verdana" w:cstheme="minorHAnsi"/>
          <w:kern w:val="2"/>
          <w:sz w:val="20"/>
          <w:szCs w:val="20"/>
          <w14:ligatures w14:val="standardContextual"/>
        </w:rPr>
        <w:t>Meerdag</w:t>
      </w:r>
      <w:proofErr w:type="spellEnd"/>
      <w:r w:rsidRPr="00753D41">
        <w:rPr>
          <w:rFonts w:ascii="Verdana" w:hAnsi="Verdana" w:cstheme="minorHAnsi"/>
          <w:kern w:val="2"/>
          <w:sz w:val="20"/>
          <w:szCs w:val="20"/>
          <w14:ligatures w14:val="standardContextual"/>
        </w:rPr>
        <w:t xml:space="preserve"> plaats bij het Novotel in Hoofddorp. Deze middag wordt voor het eerst gezamenlijk georganiseerd door de samenwerkingsverbanden PO Amstelronde, PO Haarlemmermeer en VO Amstelland en de Meerlanden. Dat we dit samen doen, is een mijlpaal. Daarmee geven we aan dat de beweging naar inclusie alleen lukt door de handen ineen te slaan.</w:t>
      </w:r>
      <w:r w:rsidRPr="00753D41">
        <w:rPr>
          <w:rFonts w:ascii="Verdana" w:hAnsi="Verdana" w:cstheme="minorHAnsi"/>
          <w:kern w:val="2"/>
          <w:sz w:val="20"/>
          <w:szCs w:val="20"/>
          <w14:ligatures w14:val="standardContextual"/>
        </w:rPr>
        <w:br/>
      </w:r>
      <w:r w:rsidRPr="00753D41">
        <w:rPr>
          <w:rFonts w:ascii="Verdana" w:hAnsi="Verdana" w:cstheme="minorHAnsi"/>
          <w:kern w:val="2"/>
          <w:sz w:val="20"/>
          <w:szCs w:val="20"/>
          <w14:ligatures w14:val="standardContextual"/>
        </w:rPr>
        <w:br/>
        <w:t xml:space="preserve">Voor zo’n 200 deelnemers is het op 17 januari 2024 een professionaliseringsmiddag. Het centrale thema is de ontwikkeling naar inclusie. Het belang hiervan is groot, omdat we ons verantwoordelijk weten voor de toekomstige generaties. </w:t>
      </w:r>
    </w:p>
    <w:p w14:paraId="5B5651D2" w14:textId="77777777" w:rsidR="00B6492F" w:rsidRPr="00753D41" w:rsidRDefault="00B6492F" w:rsidP="00B6492F">
      <w:pPr>
        <w:spacing w:after="160" w:line="259" w:lineRule="auto"/>
        <w:rPr>
          <w:rFonts w:ascii="Verdana" w:hAnsi="Verdana" w:cstheme="minorHAnsi"/>
          <w:kern w:val="2"/>
          <w:sz w:val="20"/>
          <w:szCs w:val="20"/>
          <w14:ligatures w14:val="standardContextual"/>
        </w:rPr>
      </w:pPr>
      <w:r w:rsidRPr="00753D41">
        <w:rPr>
          <w:rFonts w:ascii="Verdana" w:hAnsi="Verdana" w:cstheme="minorHAnsi"/>
          <w:kern w:val="2"/>
          <w:sz w:val="20"/>
          <w:szCs w:val="20"/>
          <w14:ligatures w14:val="standardContextual"/>
        </w:rPr>
        <w:t xml:space="preserve">De middag is bedoeld voor de zorgteams, intern begeleiders, </w:t>
      </w:r>
      <w:proofErr w:type="spellStart"/>
      <w:r w:rsidRPr="00753D41">
        <w:rPr>
          <w:rFonts w:ascii="Verdana" w:hAnsi="Verdana" w:cstheme="minorHAnsi"/>
          <w:kern w:val="2"/>
          <w:sz w:val="20"/>
          <w:szCs w:val="20"/>
          <w14:ligatures w14:val="standardContextual"/>
        </w:rPr>
        <w:t>ondersteuningscoördinatoren</w:t>
      </w:r>
      <w:proofErr w:type="spellEnd"/>
      <w:r w:rsidRPr="00753D41">
        <w:rPr>
          <w:rFonts w:ascii="Verdana" w:hAnsi="Verdana" w:cstheme="minorHAnsi"/>
          <w:kern w:val="2"/>
          <w:sz w:val="20"/>
          <w:szCs w:val="20"/>
          <w14:ligatures w14:val="standardContextual"/>
        </w:rPr>
        <w:t xml:space="preserve">, directeuren, leerkrachten po en vo, mentoren en teamleiders, leerplicht, schoolmaatschappelijk werk, GGD, jeugdzorg, bestuurders, wethouders en beleidsambtenaren. </w:t>
      </w:r>
    </w:p>
    <w:p w14:paraId="198DD16A" w14:textId="77777777" w:rsidR="00B6492F" w:rsidRPr="00753D41" w:rsidRDefault="00B6492F" w:rsidP="00B6492F">
      <w:pPr>
        <w:spacing w:after="160" w:line="276" w:lineRule="auto"/>
        <w:rPr>
          <w:rFonts w:ascii="Verdana" w:hAnsi="Verdana" w:cstheme="minorHAnsi"/>
          <w:kern w:val="2"/>
          <w:sz w:val="20"/>
          <w:szCs w:val="20"/>
          <w14:ligatures w14:val="standardContextual"/>
        </w:rPr>
      </w:pPr>
      <w:r w:rsidRPr="00753D41">
        <w:rPr>
          <w:rFonts w:ascii="Verdana" w:hAnsi="Verdana" w:cstheme="minorHAnsi"/>
          <w:kern w:val="2"/>
          <w:sz w:val="20"/>
          <w:szCs w:val="20"/>
          <w14:ligatures w14:val="standardContextual"/>
        </w:rPr>
        <w:t>Tijdens deze middag komt niet alleen inhoud aan de orde, maar is er ook alle ruimte voor ontmoeting. Deze bijeenkomst starten we met een gezamenlijke lunch en sluiten we af met elkaar onder het genot van een hapje en drankje. </w:t>
      </w:r>
    </w:p>
    <w:p w14:paraId="70A7871A" w14:textId="77777777" w:rsidR="00B6492F" w:rsidRPr="00753D41" w:rsidRDefault="00B6492F" w:rsidP="00B6492F">
      <w:pPr>
        <w:spacing w:after="160" w:line="276" w:lineRule="auto"/>
        <w:rPr>
          <w:rFonts w:ascii="Verdana" w:hAnsi="Verdana" w:cstheme="minorHAnsi"/>
          <w:kern w:val="2"/>
          <w:sz w:val="20"/>
          <w:szCs w:val="20"/>
          <w14:ligatures w14:val="standardContextual"/>
        </w:rPr>
      </w:pPr>
      <w:r w:rsidRPr="00753D41">
        <w:rPr>
          <w:rFonts w:ascii="Verdana" w:hAnsi="Verdana" w:cstheme="minorHAnsi"/>
          <w:kern w:val="2"/>
          <w:sz w:val="20"/>
          <w:szCs w:val="20"/>
          <w14:ligatures w14:val="standardContextual"/>
        </w:rPr>
        <w:t>Het definitieve programma en de mogelijkheid om in te schrijven wordt binnenkort in alle netwerken uitgezet.</w:t>
      </w:r>
    </w:p>
    <w:p w14:paraId="4C3330CB" w14:textId="24F43E9B" w:rsidR="00B6492F" w:rsidRPr="00753D41" w:rsidRDefault="00B6492F" w:rsidP="00753D41">
      <w:pPr>
        <w:spacing w:after="160" w:line="276" w:lineRule="auto"/>
        <w:rPr>
          <w:rFonts w:ascii="Verdana" w:hAnsi="Verdana" w:cstheme="minorHAnsi"/>
          <w:kern w:val="2"/>
          <w:sz w:val="20"/>
          <w:szCs w:val="20"/>
          <w14:ligatures w14:val="standardContextual"/>
        </w:rPr>
      </w:pPr>
      <w:r w:rsidRPr="00753D41">
        <w:rPr>
          <w:rFonts w:ascii="Verdana" w:hAnsi="Verdana" w:cstheme="minorHAnsi"/>
          <w:kern w:val="2"/>
          <w:sz w:val="20"/>
          <w:szCs w:val="20"/>
          <w14:ligatures w14:val="standardContextual"/>
        </w:rPr>
        <w:t>Meer weten? Neem contact op met Frans Jordaan (</w:t>
      </w:r>
      <w:hyperlink r:id="rId9" w:history="1">
        <w:r w:rsidRPr="00753D41">
          <w:rPr>
            <w:rFonts w:ascii="Verdana" w:hAnsi="Verdana" w:cstheme="minorHAnsi"/>
            <w:color w:val="0563C1" w:themeColor="hyperlink"/>
            <w:kern w:val="2"/>
            <w:sz w:val="20"/>
            <w:szCs w:val="20"/>
            <w:u w:val="single"/>
            <w14:ligatures w14:val="standardContextual"/>
          </w:rPr>
          <w:t>fjordaan@swvam.nl</w:t>
        </w:r>
      </w:hyperlink>
      <w:r w:rsidRPr="00753D41">
        <w:rPr>
          <w:rFonts w:ascii="Verdana" w:hAnsi="Verdana" w:cstheme="minorHAnsi"/>
          <w:kern w:val="2"/>
          <w:sz w:val="20"/>
          <w:szCs w:val="20"/>
          <w14:ligatures w14:val="standardContextual"/>
        </w:rPr>
        <w:t xml:space="preserve">).  </w:t>
      </w:r>
    </w:p>
    <w:p w14:paraId="62E3C58B" w14:textId="77777777" w:rsidR="00B6492F" w:rsidRPr="00B6492F" w:rsidRDefault="00B6492F" w:rsidP="00B6492F">
      <w:pPr>
        <w:spacing w:line="259" w:lineRule="auto"/>
        <w:rPr>
          <w:kern w:val="2"/>
          <w:sz w:val="22"/>
          <w:szCs w:val="22"/>
          <w14:ligatures w14:val="standardContextual"/>
        </w:rPr>
      </w:pPr>
    </w:p>
    <w:p w14:paraId="571E519E" w14:textId="77777777" w:rsidR="00B6492F" w:rsidRPr="00753D41" w:rsidRDefault="00B6492F" w:rsidP="00B6492F">
      <w:pPr>
        <w:spacing w:line="259" w:lineRule="auto"/>
        <w:rPr>
          <w:rFonts w:ascii="Verdana" w:hAnsi="Verdana"/>
          <w:i/>
          <w:iCs/>
          <w:kern w:val="2"/>
          <w:sz w:val="28"/>
          <w:szCs w:val="28"/>
          <w14:ligatures w14:val="standardContextual"/>
        </w:rPr>
      </w:pPr>
      <w:r w:rsidRPr="00753D41">
        <w:rPr>
          <w:rFonts w:ascii="Verdana" w:hAnsi="Verdana"/>
          <w:i/>
          <w:iCs/>
          <w:kern w:val="2"/>
          <w:sz w:val="28"/>
          <w:szCs w:val="28"/>
          <w14:ligatures w14:val="standardContextual"/>
        </w:rPr>
        <w:t>Waarmaken ondersteuningsplan ’22-‘26</w:t>
      </w:r>
    </w:p>
    <w:p w14:paraId="412DF85C" w14:textId="77777777" w:rsidR="00B6492F" w:rsidRPr="00B6492F" w:rsidRDefault="00B6492F" w:rsidP="00B6492F">
      <w:pPr>
        <w:spacing w:line="259" w:lineRule="auto"/>
        <w:rPr>
          <w:kern w:val="2"/>
          <w:sz w:val="22"/>
          <w:szCs w:val="22"/>
          <w14:ligatures w14:val="standardContextual"/>
        </w:rPr>
      </w:pPr>
    </w:p>
    <w:p w14:paraId="1B9DB2B9" w14:textId="77777777" w:rsidR="00B6492F" w:rsidRPr="00753D41" w:rsidRDefault="00B6492F" w:rsidP="00B6492F">
      <w:pPr>
        <w:spacing w:line="259" w:lineRule="auto"/>
        <w:rPr>
          <w:rFonts w:ascii="Verdana" w:hAnsi="Verdana"/>
          <w:b/>
          <w:bCs/>
          <w:kern w:val="2"/>
          <w:sz w:val="22"/>
          <w:szCs w:val="22"/>
          <w14:ligatures w14:val="standardContextual"/>
        </w:rPr>
      </w:pPr>
      <w:proofErr w:type="spellStart"/>
      <w:r w:rsidRPr="00753D41">
        <w:rPr>
          <w:rFonts w:ascii="Verdana" w:hAnsi="Verdana"/>
          <w:b/>
          <w:bCs/>
          <w:kern w:val="2"/>
          <w:sz w:val="22"/>
          <w:szCs w:val="22"/>
          <w14:ligatures w14:val="standardContextual"/>
        </w:rPr>
        <w:t>najaarsronde</w:t>
      </w:r>
      <w:proofErr w:type="spellEnd"/>
      <w:r w:rsidRPr="00753D41">
        <w:rPr>
          <w:rFonts w:ascii="Verdana" w:hAnsi="Verdana"/>
          <w:b/>
          <w:bCs/>
          <w:kern w:val="2"/>
          <w:sz w:val="22"/>
          <w:szCs w:val="22"/>
          <w14:ligatures w14:val="standardContextual"/>
        </w:rPr>
        <w:t xml:space="preserve"> 2023</w:t>
      </w:r>
    </w:p>
    <w:p w14:paraId="68C79FF3" w14:textId="77777777" w:rsidR="00753D41" w:rsidRPr="00B6492F" w:rsidRDefault="00753D41" w:rsidP="00B6492F">
      <w:pPr>
        <w:spacing w:line="259" w:lineRule="auto"/>
        <w:rPr>
          <w:b/>
          <w:bCs/>
          <w:kern w:val="2"/>
          <w:sz w:val="22"/>
          <w:szCs w:val="22"/>
          <w14:ligatures w14:val="standardContextual"/>
        </w:rPr>
      </w:pPr>
    </w:p>
    <w:p w14:paraId="0BDE19C2" w14:textId="77777777" w:rsidR="00B6492F" w:rsidRPr="00753D41" w:rsidRDefault="00B6492F" w:rsidP="00B6492F">
      <w:pPr>
        <w:autoSpaceDE w:val="0"/>
        <w:autoSpaceDN w:val="0"/>
        <w:adjustRightInd w:val="0"/>
        <w:spacing w:line="280" w:lineRule="exact"/>
        <w:rPr>
          <w:rFonts w:ascii="Verdana" w:hAnsi="Verdana" w:cs="Calibri"/>
          <w:color w:val="000000"/>
          <w:sz w:val="20"/>
          <w:szCs w:val="20"/>
          <w14:ligatures w14:val="standardContextual"/>
        </w:rPr>
      </w:pPr>
      <w:r w:rsidRPr="00753D41">
        <w:rPr>
          <w:rFonts w:ascii="Verdana" w:hAnsi="Verdana" w:cs="Calibri"/>
          <w:color w:val="000000"/>
          <w:sz w:val="20"/>
          <w:szCs w:val="20"/>
          <w14:ligatures w14:val="standardContextual"/>
        </w:rPr>
        <w:t xml:space="preserve">Zoals we in de verschillende netwerkbijeenkomsten in het afgelopen jaar al aankondigden, gaat aan het begin van schooljaar ’23-’24 de kwaliteitscyclus met voor- en </w:t>
      </w:r>
      <w:proofErr w:type="spellStart"/>
      <w:r w:rsidRPr="00753D41">
        <w:rPr>
          <w:rFonts w:ascii="Verdana" w:hAnsi="Verdana" w:cs="Calibri"/>
          <w:color w:val="000000"/>
          <w:sz w:val="20"/>
          <w:szCs w:val="20"/>
          <w14:ligatures w14:val="standardContextual"/>
        </w:rPr>
        <w:t>najaarsgesprekken</w:t>
      </w:r>
      <w:proofErr w:type="spellEnd"/>
      <w:r w:rsidRPr="00753D41">
        <w:rPr>
          <w:rFonts w:ascii="Verdana" w:hAnsi="Verdana" w:cs="Calibri"/>
          <w:color w:val="000000"/>
          <w:sz w:val="20"/>
          <w:szCs w:val="20"/>
          <w14:ligatures w14:val="standardContextual"/>
        </w:rPr>
        <w:t xml:space="preserve"> weer van start. Per school zal er een gesprek gevoerd worden met een tweekoppige delegatie vanuit SWVAM. In het schooljaar ’24-25’ zullen we weer </w:t>
      </w:r>
      <w:r w:rsidRPr="00753D41">
        <w:rPr>
          <w:rFonts w:ascii="Verdana" w:hAnsi="Verdana" w:cs="Calibri"/>
          <w:color w:val="000000"/>
          <w:sz w:val="20"/>
          <w:szCs w:val="20"/>
          <w14:ligatures w14:val="standardContextual"/>
        </w:rPr>
        <w:lastRenderedPageBreak/>
        <w:t xml:space="preserve">groepsgesprekken met meerdere scholen gaan voeren. In het verleden bleek dit immers erg inspirerend te zijn.  </w:t>
      </w:r>
    </w:p>
    <w:p w14:paraId="628EE3F1" w14:textId="77777777" w:rsidR="00B6492F" w:rsidRPr="00753D41" w:rsidRDefault="00B6492F" w:rsidP="00B6492F">
      <w:pPr>
        <w:autoSpaceDE w:val="0"/>
        <w:autoSpaceDN w:val="0"/>
        <w:adjustRightInd w:val="0"/>
        <w:spacing w:line="280" w:lineRule="exact"/>
        <w:rPr>
          <w:rFonts w:ascii="Verdana" w:hAnsi="Verdana" w:cs="Calibri"/>
          <w:color w:val="000000"/>
          <w:sz w:val="20"/>
          <w:szCs w:val="20"/>
          <w14:ligatures w14:val="standardContextual"/>
        </w:rPr>
      </w:pPr>
      <w:r w:rsidRPr="00753D41">
        <w:rPr>
          <w:rFonts w:ascii="Verdana" w:hAnsi="Verdana" w:cs="Calibri"/>
          <w:color w:val="000000"/>
          <w:sz w:val="20"/>
          <w:szCs w:val="20"/>
          <w14:ligatures w14:val="standardContextual"/>
        </w:rPr>
        <w:t xml:space="preserve">We combineren dit schooljaar voor het eerst het voor- en </w:t>
      </w:r>
      <w:proofErr w:type="spellStart"/>
      <w:r w:rsidRPr="00753D41">
        <w:rPr>
          <w:rFonts w:ascii="Verdana" w:hAnsi="Verdana" w:cs="Calibri"/>
          <w:color w:val="000000"/>
          <w:sz w:val="20"/>
          <w:szCs w:val="20"/>
          <w14:ligatures w14:val="standardContextual"/>
        </w:rPr>
        <w:t>najaarsgesprek</w:t>
      </w:r>
      <w:proofErr w:type="spellEnd"/>
      <w:r w:rsidRPr="00753D41">
        <w:rPr>
          <w:rFonts w:ascii="Verdana" w:hAnsi="Verdana" w:cs="Calibri"/>
          <w:color w:val="000000"/>
          <w:sz w:val="20"/>
          <w:szCs w:val="20"/>
          <w14:ligatures w14:val="standardContextual"/>
        </w:rPr>
        <w:t xml:space="preserve"> in één bijeenkomst. Hiermee hopen we de overlegdrukte wat te verminderen. Dit wordt aan het einde van het jaar wel geëvalueerd, want we willen niet inboeten op de kwaliteit en opbrengst van deze gesprekken. </w:t>
      </w:r>
    </w:p>
    <w:p w14:paraId="1ECB84CC" w14:textId="77777777" w:rsidR="00B6492F" w:rsidRPr="00753D41" w:rsidRDefault="00B6492F" w:rsidP="00B6492F">
      <w:pPr>
        <w:spacing w:after="160" w:line="280" w:lineRule="exact"/>
        <w:rPr>
          <w:rFonts w:ascii="Verdana" w:hAnsi="Verdana"/>
          <w:kern w:val="2"/>
          <w:sz w:val="20"/>
          <w:szCs w:val="20"/>
          <w14:ligatures w14:val="standardContextual"/>
        </w:rPr>
      </w:pPr>
      <w:r w:rsidRPr="00753D41">
        <w:rPr>
          <w:rFonts w:ascii="Verdana" w:hAnsi="Verdana"/>
          <w:kern w:val="2"/>
          <w:sz w:val="20"/>
          <w:szCs w:val="20"/>
          <w14:ligatures w14:val="standardContextual"/>
        </w:rPr>
        <w:t>Wat we ook voor het eerst doen, is gebruik maken van het volledig ingerichte dashboard van Perspectief Op School (POS). Hieruit halen we de basisinformatie voor het voeren van de gesprekken. Het afgelopen jaar hebben de scholen en SWVAM veel tijd besteed aan de inrichting hiervan. We gaan ervan uit dat POS gaat helpen om meer validiteit te krijgen in het overzicht van de bereikte resultaten. Ook verwachten we uiteindelijk tijdwinst te boeken in de voorbereiding op en verwerking van de kwaliteitsgesprekken.</w:t>
      </w:r>
    </w:p>
    <w:p w14:paraId="00B23D56" w14:textId="77777777" w:rsidR="00B6492F" w:rsidRPr="00753D41" w:rsidRDefault="00B6492F" w:rsidP="00B6492F">
      <w:pPr>
        <w:spacing w:line="259" w:lineRule="auto"/>
        <w:rPr>
          <w:rFonts w:ascii="Verdana" w:hAnsi="Verdana"/>
          <w:kern w:val="2"/>
          <w:sz w:val="20"/>
          <w:szCs w:val="20"/>
          <w14:ligatures w14:val="standardContextual"/>
        </w:rPr>
      </w:pPr>
      <w:r w:rsidRPr="00753D41">
        <w:rPr>
          <w:rFonts w:ascii="Verdana" w:hAnsi="Verdana"/>
          <w:kern w:val="2"/>
          <w:sz w:val="20"/>
          <w:szCs w:val="20"/>
          <w14:ligatures w14:val="standardContextual"/>
        </w:rPr>
        <w:t>Inhoudelijke vragen? Neem contact op met Joanne Boeschoten (</w:t>
      </w:r>
      <w:hyperlink r:id="rId10" w:history="1">
        <w:r w:rsidRPr="00753D41">
          <w:rPr>
            <w:rFonts w:ascii="Verdana" w:hAnsi="Verdana"/>
            <w:color w:val="0563C1" w:themeColor="hyperlink"/>
            <w:kern w:val="2"/>
            <w:sz w:val="20"/>
            <w:szCs w:val="20"/>
            <w:u w:val="single"/>
            <w14:ligatures w14:val="standardContextual"/>
          </w:rPr>
          <w:t>jboeschoten@swvam.nl</w:t>
        </w:r>
      </w:hyperlink>
      <w:r w:rsidRPr="00753D41">
        <w:rPr>
          <w:rFonts w:ascii="Verdana" w:hAnsi="Verdana"/>
          <w:kern w:val="2"/>
          <w:sz w:val="20"/>
          <w:szCs w:val="20"/>
          <w14:ligatures w14:val="standardContextual"/>
        </w:rPr>
        <w:t>)</w:t>
      </w:r>
    </w:p>
    <w:p w14:paraId="50E7BAB2" w14:textId="77777777" w:rsidR="00B6492F" w:rsidRPr="00753D41" w:rsidRDefault="00B6492F" w:rsidP="00B6492F">
      <w:pPr>
        <w:spacing w:line="259" w:lineRule="auto"/>
        <w:rPr>
          <w:rFonts w:ascii="Verdana" w:hAnsi="Verdana"/>
          <w:kern w:val="2"/>
          <w:sz w:val="20"/>
          <w:szCs w:val="20"/>
          <w14:ligatures w14:val="standardContextual"/>
        </w:rPr>
      </w:pPr>
      <w:r w:rsidRPr="00753D41">
        <w:rPr>
          <w:rFonts w:ascii="Verdana" w:hAnsi="Verdana"/>
          <w:kern w:val="2"/>
          <w:sz w:val="20"/>
          <w:szCs w:val="20"/>
          <w14:ligatures w14:val="standardContextual"/>
        </w:rPr>
        <w:t>Vragen over de planning? Neem contact op met Jacqueline Hogeveen (</w:t>
      </w:r>
      <w:hyperlink r:id="rId11" w:history="1">
        <w:r w:rsidRPr="00753D41">
          <w:rPr>
            <w:rFonts w:ascii="Verdana" w:hAnsi="Verdana"/>
            <w:color w:val="0563C1" w:themeColor="hyperlink"/>
            <w:kern w:val="2"/>
            <w:sz w:val="20"/>
            <w:szCs w:val="20"/>
            <w:u w:val="single"/>
            <w14:ligatures w14:val="standardContextual"/>
          </w:rPr>
          <w:t>swvam2709@swvam.nl</w:t>
        </w:r>
      </w:hyperlink>
      <w:r w:rsidRPr="00753D41">
        <w:rPr>
          <w:rFonts w:ascii="Verdana" w:hAnsi="Verdana"/>
          <w:kern w:val="2"/>
          <w:sz w:val="20"/>
          <w:szCs w:val="20"/>
          <w14:ligatures w14:val="standardContextual"/>
        </w:rPr>
        <w:t xml:space="preserve">). </w:t>
      </w:r>
    </w:p>
    <w:p w14:paraId="64F2302E" w14:textId="77777777" w:rsidR="00B6492F" w:rsidRPr="00753D41" w:rsidRDefault="00B6492F" w:rsidP="00B6492F">
      <w:pPr>
        <w:spacing w:line="259" w:lineRule="auto"/>
        <w:rPr>
          <w:rFonts w:ascii="Verdana" w:hAnsi="Verdana"/>
          <w:kern w:val="2"/>
          <w:sz w:val="20"/>
          <w:szCs w:val="20"/>
          <w14:ligatures w14:val="standardContextual"/>
        </w:rPr>
      </w:pPr>
    </w:p>
    <w:p w14:paraId="3A2F4122" w14:textId="77777777" w:rsidR="00B6492F" w:rsidRDefault="00B6492F" w:rsidP="00B6492F">
      <w:pPr>
        <w:spacing w:line="259" w:lineRule="auto"/>
        <w:rPr>
          <w:rFonts w:ascii="Verdana" w:hAnsi="Verdana"/>
          <w:b/>
          <w:bCs/>
          <w:kern w:val="2"/>
          <w:sz w:val="22"/>
          <w:szCs w:val="22"/>
          <w14:ligatures w14:val="standardContextual"/>
        </w:rPr>
      </w:pPr>
      <w:r w:rsidRPr="00753D41">
        <w:rPr>
          <w:rFonts w:ascii="Verdana" w:hAnsi="Verdana"/>
          <w:b/>
          <w:bCs/>
          <w:kern w:val="2"/>
          <w:sz w:val="22"/>
          <w:szCs w:val="22"/>
          <w14:ligatures w14:val="standardContextual"/>
        </w:rPr>
        <w:t>Advies herijking allocatiemodel</w:t>
      </w:r>
    </w:p>
    <w:p w14:paraId="2BDE5955" w14:textId="77777777" w:rsidR="00753D41" w:rsidRPr="00753D41" w:rsidRDefault="00753D41" w:rsidP="00B6492F">
      <w:pPr>
        <w:spacing w:line="259" w:lineRule="auto"/>
        <w:rPr>
          <w:rFonts w:ascii="Verdana" w:hAnsi="Verdana"/>
          <w:b/>
          <w:bCs/>
          <w:kern w:val="2"/>
          <w:sz w:val="22"/>
          <w:szCs w:val="22"/>
          <w14:ligatures w14:val="standardContextual"/>
        </w:rPr>
      </w:pPr>
    </w:p>
    <w:p w14:paraId="41E288D2" w14:textId="77777777" w:rsidR="00B6492F" w:rsidRPr="00753D41" w:rsidRDefault="00B6492F" w:rsidP="00B6492F">
      <w:pPr>
        <w:spacing w:after="160" w:line="280" w:lineRule="exact"/>
        <w:rPr>
          <w:rFonts w:ascii="Verdana" w:hAnsi="Verdana"/>
          <w:bCs/>
          <w:kern w:val="2"/>
          <w:sz w:val="20"/>
          <w:szCs w:val="20"/>
          <w14:ligatures w14:val="standardContextual"/>
        </w:rPr>
      </w:pPr>
      <w:r w:rsidRPr="00753D41">
        <w:rPr>
          <w:rFonts w:ascii="Verdana" w:hAnsi="Verdana"/>
          <w:bCs/>
          <w:kern w:val="2"/>
          <w:sz w:val="20"/>
          <w:szCs w:val="20"/>
          <w14:ligatures w14:val="standardContextual"/>
        </w:rPr>
        <w:t xml:space="preserve">Kort vóór de zomervakantie voerde het onderzoeksbureau KBA een evaluatietraject uit om te kunnen bepalen of het huidige allocatiemodel voor de verdeling van de middelen van SWVAM nog passend is. Allereerst dank aan de vele collega’s die met KBA spraken. </w:t>
      </w:r>
    </w:p>
    <w:p w14:paraId="019BFEA5" w14:textId="424DDDE3" w:rsidR="00B6492F" w:rsidRPr="00753D41" w:rsidRDefault="00B6492F" w:rsidP="00B6492F">
      <w:pPr>
        <w:spacing w:after="160" w:line="280" w:lineRule="exact"/>
        <w:rPr>
          <w:rFonts w:ascii="Verdana" w:hAnsi="Verdana"/>
          <w:bCs/>
          <w:kern w:val="2"/>
          <w:sz w:val="20"/>
          <w:szCs w:val="20"/>
          <w14:ligatures w14:val="standardContextual"/>
        </w:rPr>
      </w:pPr>
      <w:r w:rsidRPr="00753D41">
        <w:rPr>
          <w:rFonts w:ascii="Verdana" w:hAnsi="Verdana"/>
          <w:bCs/>
          <w:kern w:val="2"/>
          <w:sz w:val="20"/>
          <w:szCs w:val="20"/>
          <w14:ligatures w14:val="standardContextual"/>
        </w:rPr>
        <w:t xml:space="preserve">KBA leverde na de zomervakantie een eindrapport op, waarin de algemene conclusie is om de huidige verdeelsleutel vooralsnog ongewijzigd te laten. Er werden wel wat kritische kanttekeningen gemaakt, maar deze vormen momenteel nog geen aanleiding voor een bijstelling. Mede op grond van de kritische kanttekeningen, geeft KBA ons wel de volgende adviezen mee: </w:t>
      </w:r>
    </w:p>
    <w:p w14:paraId="5884AE52" w14:textId="77777777" w:rsidR="00B6492F" w:rsidRPr="00753D41" w:rsidRDefault="00B6492F" w:rsidP="00B6492F">
      <w:pPr>
        <w:numPr>
          <w:ilvl w:val="0"/>
          <w:numId w:val="5"/>
        </w:numPr>
        <w:spacing w:after="160" w:line="280" w:lineRule="exact"/>
        <w:contextualSpacing/>
        <w:rPr>
          <w:rFonts w:ascii="Verdana" w:hAnsi="Verdana"/>
          <w:bCs/>
          <w:kern w:val="2"/>
          <w:sz w:val="20"/>
          <w:szCs w:val="20"/>
          <w14:ligatures w14:val="standardContextual"/>
        </w:rPr>
      </w:pPr>
      <w:r w:rsidRPr="00753D41">
        <w:rPr>
          <w:rFonts w:ascii="Verdana" w:hAnsi="Verdana"/>
          <w:bCs/>
          <w:kern w:val="2"/>
          <w:sz w:val="20"/>
          <w:szCs w:val="20"/>
          <w14:ligatures w14:val="standardContextual"/>
        </w:rPr>
        <w:t>zorg voor een scherpere communicatie binnen het netwerk over de huidige verdeelsleutel;</w:t>
      </w:r>
    </w:p>
    <w:p w14:paraId="75206A56" w14:textId="77777777" w:rsidR="00B6492F" w:rsidRPr="00753D41" w:rsidRDefault="00B6492F" w:rsidP="00B6492F">
      <w:pPr>
        <w:numPr>
          <w:ilvl w:val="0"/>
          <w:numId w:val="5"/>
        </w:numPr>
        <w:spacing w:after="160" w:line="280" w:lineRule="exact"/>
        <w:contextualSpacing/>
        <w:rPr>
          <w:rFonts w:ascii="Verdana" w:hAnsi="Verdana"/>
          <w:bCs/>
          <w:kern w:val="2"/>
          <w:sz w:val="20"/>
          <w:szCs w:val="20"/>
          <w14:ligatures w14:val="standardContextual"/>
        </w:rPr>
      </w:pPr>
      <w:r w:rsidRPr="00753D41">
        <w:rPr>
          <w:rFonts w:ascii="Verdana" w:hAnsi="Verdana"/>
          <w:bCs/>
          <w:kern w:val="2"/>
          <w:sz w:val="20"/>
          <w:szCs w:val="20"/>
          <w14:ligatures w14:val="standardContextual"/>
        </w:rPr>
        <w:t>optimaliseer de huidige ondersteuning die SWVAM aan de scholen biedt;</w:t>
      </w:r>
    </w:p>
    <w:p w14:paraId="779C55C8" w14:textId="77777777" w:rsidR="00B6492F" w:rsidRPr="00753D41" w:rsidRDefault="00B6492F" w:rsidP="00B6492F">
      <w:pPr>
        <w:numPr>
          <w:ilvl w:val="0"/>
          <w:numId w:val="5"/>
        </w:numPr>
        <w:spacing w:after="160" w:line="280" w:lineRule="exact"/>
        <w:contextualSpacing/>
        <w:rPr>
          <w:rFonts w:ascii="Verdana" w:hAnsi="Verdana"/>
          <w:bCs/>
          <w:kern w:val="2"/>
          <w:sz w:val="20"/>
          <w:szCs w:val="20"/>
          <w14:ligatures w14:val="standardContextual"/>
        </w:rPr>
      </w:pPr>
      <w:r w:rsidRPr="00753D41">
        <w:rPr>
          <w:rFonts w:ascii="Verdana" w:hAnsi="Verdana"/>
          <w:bCs/>
          <w:kern w:val="2"/>
          <w:sz w:val="20"/>
          <w:szCs w:val="20"/>
          <w14:ligatures w14:val="standardContextual"/>
        </w:rPr>
        <w:t xml:space="preserve">zorg vanuit SWVAM voor meer ondersteuning aan de scholen in een verbindende en in een expertrol;  </w:t>
      </w:r>
    </w:p>
    <w:p w14:paraId="4393D344" w14:textId="77777777" w:rsidR="00B6492F" w:rsidRPr="00753D41" w:rsidRDefault="00B6492F" w:rsidP="00B6492F">
      <w:pPr>
        <w:numPr>
          <w:ilvl w:val="0"/>
          <w:numId w:val="5"/>
        </w:numPr>
        <w:spacing w:after="160" w:line="280" w:lineRule="exact"/>
        <w:contextualSpacing/>
        <w:rPr>
          <w:rFonts w:ascii="Verdana" w:hAnsi="Verdana"/>
          <w:bCs/>
          <w:kern w:val="2"/>
          <w:sz w:val="20"/>
          <w:szCs w:val="20"/>
          <w14:ligatures w14:val="standardContextual"/>
        </w:rPr>
      </w:pPr>
      <w:r w:rsidRPr="00753D41">
        <w:rPr>
          <w:rFonts w:ascii="Verdana" w:hAnsi="Verdana"/>
          <w:bCs/>
          <w:kern w:val="2"/>
          <w:sz w:val="20"/>
          <w:szCs w:val="20"/>
          <w14:ligatures w14:val="standardContextual"/>
        </w:rPr>
        <w:t xml:space="preserve">neem in overweging om (meer) </w:t>
      </w:r>
      <w:proofErr w:type="spellStart"/>
      <w:r w:rsidRPr="00753D41">
        <w:rPr>
          <w:rFonts w:ascii="Verdana" w:hAnsi="Verdana"/>
          <w:bCs/>
          <w:kern w:val="2"/>
          <w:sz w:val="20"/>
          <w:szCs w:val="20"/>
          <w14:ligatures w14:val="standardContextual"/>
        </w:rPr>
        <w:t>bovenschoolse</w:t>
      </w:r>
      <w:proofErr w:type="spellEnd"/>
      <w:r w:rsidRPr="00753D41">
        <w:rPr>
          <w:rFonts w:ascii="Verdana" w:hAnsi="Verdana"/>
          <w:bCs/>
          <w:kern w:val="2"/>
          <w:sz w:val="20"/>
          <w:szCs w:val="20"/>
          <w14:ligatures w14:val="standardContextual"/>
        </w:rPr>
        <w:t xml:space="preserve"> voorzieningen in te richten.   </w:t>
      </w:r>
    </w:p>
    <w:p w14:paraId="191CAA0D" w14:textId="77777777" w:rsidR="00B6492F" w:rsidRPr="00753D41" w:rsidRDefault="00B6492F" w:rsidP="00B6492F">
      <w:pPr>
        <w:spacing w:line="280" w:lineRule="exact"/>
        <w:rPr>
          <w:rFonts w:ascii="Verdana" w:hAnsi="Verdana"/>
          <w:bCs/>
          <w:kern w:val="2"/>
          <w:sz w:val="20"/>
          <w:szCs w:val="20"/>
          <w14:ligatures w14:val="standardContextual"/>
        </w:rPr>
      </w:pPr>
    </w:p>
    <w:p w14:paraId="7BB48019" w14:textId="77777777" w:rsidR="00B6492F" w:rsidRPr="00753D41" w:rsidRDefault="00B6492F" w:rsidP="00B6492F">
      <w:pPr>
        <w:spacing w:line="280" w:lineRule="exact"/>
        <w:rPr>
          <w:rFonts w:ascii="Verdana" w:hAnsi="Verdana"/>
          <w:bCs/>
          <w:kern w:val="2"/>
          <w:sz w:val="20"/>
          <w:szCs w:val="20"/>
          <w14:ligatures w14:val="standardContextual"/>
        </w:rPr>
      </w:pPr>
      <w:r w:rsidRPr="00753D41">
        <w:rPr>
          <w:rFonts w:ascii="Verdana" w:hAnsi="Verdana"/>
          <w:bCs/>
          <w:kern w:val="2"/>
          <w:sz w:val="20"/>
          <w:szCs w:val="20"/>
          <w14:ligatures w14:val="standardContextual"/>
        </w:rPr>
        <w:t xml:space="preserve">Vanuit SWVAM nemen we deze adviezen uiteraard serieus. Deels zullen we ze al gaan opvolgen. Maar met name de adviezen over de expertrol en de </w:t>
      </w:r>
      <w:proofErr w:type="spellStart"/>
      <w:r w:rsidRPr="00753D41">
        <w:rPr>
          <w:rFonts w:ascii="Verdana" w:hAnsi="Verdana"/>
          <w:bCs/>
          <w:kern w:val="2"/>
          <w:sz w:val="20"/>
          <w:szCs w:val="20"/>
          <w14:ligatures w14:val="standardContextual"/>
        </w:rPr>
        <w:t>bovenschoolse</w:t>
      </w:r>
      <w:proofErr w:type="spellEnd"/>
      <w:r w:rsidRPr="00753D41">
        <w:rPr>
          <w:rFonts w:ascii="Verdana" w:hAnsi="Verdana"/>
          <w:bCs/>
          <w:kern w:val="2"/>
          <w:sz w:val="20"/>
          <w:szCs w:val="20"/>
          <w14:ligatures w14:val="standardContextual"/>
        </w:rPr>
        <w:t xml:space="preserve"> voorzieningen vragen eerst om een gesprek met alle geledingen binnen SWVAM. Past dit wel in het schoolmodel?</w:t>
      </w:r>
    </w:p>
    <w:p w14:paraId="56A334F1" w14:textId="77777777" w:rsidR="00B6492F" w:rsidRPr="00753D41" w:rsidRDefault="00B6492F" w:rsidP="00B6492F">
      <w:pPr>
        <w:spacing w:line="280" w:lineRule="exact"/>
        <w:rPr>
          <w:rFonts w:ascii="Verdana" w:hAnsi="Verdana"/>
          <w:bCs/>
          <w:kern w:val="2"/>
          <w:sz w:val="20"/>
          <w:szCs w:val="20"/>
          <w14:ligatures w14:val="standardContextual"/>
        </w:rPr>
      </w:pPr>
      <w:r w:rsidRPr="00753D41">
        <w:rPr>
          <w:rFonts w:ascii="Verdana" w:hAnsi="Verdana"/>
          <w:bCs/>
          <w:kern w:val="2"/>
          <w:sz w:val="20"/>
          <w:szCs w:val="20"/>
          <w14:ligatures w14:val="standardContextual"/>
        </w:rPr>
        <w:t xml:space="preserve">We overwegen om in de eerste helft van 2024 hierover een brede netwerkbijeenkomst te organiseren.  </w:t>
      </w:r>
    </w:p>
    <w:p w14:paraId="752E2F88" w14:textId="77777777" w:rsidR="00753D41" w:rsidRDefault="00753D41" w:rsidP="00B6492F">
      <w:pPr>
        <w:spacing w:line="259" w:lineRule="auto"/>
        <w:rPr>
          <w:i/>
          <w:iCs/>
          <w:kern w:val="2"/>
          <w:sz w:val="28"/>
          <w:szCs w:val="28"/>
          <w14:ligatures w14:val="standardContextual"/>
        </w:rPr>
      </w:pPr>
    </w:p>
    <w:p w14:paraId="4483F777" w14:textId="77777777" w:rsidR="00753D41" w:rsidRDefault="00753D41" w:rsidP="00B6492F">
      <w:pPr>
        <w:spacing w:line="259" w:lineRule="auto"/>
        <w:rPr>
          <w:i/>
          <w:iCs/>
          <w:kern w:val="2"/>
          <w:sz w:val="28"/>
          <w:szCs w:val="28"/>
          <w14:ligatures w14:val="standardContextual"/>
        </w:rPr>
      </w:pPr>
    </w:p>
    <w:p w14:paraId="0235E819" w14:textId="77777777" w:rsidR="00753D41" w:rsidRDefault="00753D41" w:rsidP="00B6492F">
      <w:pPr>
        <w:spacing w:line="259" w:lineRule="auto"/>
        <w:rPr>
          <w:i/>
          <w:iCs/>
          <w:kern w:val="2"/>
          <w:sz w:val="28"/>
          <w:szCs w:val="28"/>
          <w14:ligatures w14:val="standardContextual"/>
        </w:rPr>
      </w:pPr>
    </w:p>
    <w:p w14:paraId="026648D5" w14:textId="77777777" w:rsidR="00753D41" w:rsidRDefault="00753D41" w:rsidP="00B6492F">
      <w:pPr>
        <w:spacing w:line="259" w:lineRule="auto"/>
        <w:rPr>
          <w:i/>
          <w:iCs/>
          <w:kern w:val="2"/>
          <w:sz w:val="28"/>
          <w:szCs w:val="28"/>
          <w14:ligatures w14:val="standardContextual"/>
        </w:rPr>
      </w:pPr>
    </w:p>
    <w:p w14:paraId="38EE5E7B" w14:textId="77777777" w:rsidR="00753D41" w:rsidRDefault="00753D41" w:rsidP="00B6492F">
      <w:pPr>
        <w:spacing w:line="259" w:lineRule="auto"/>
        <w:rPr>
          <w:i/>
          <w:iCs/>
          <w:kern w:val="2"/>
          <w:sz w:val="28"/>
          <w:szCs w:val="28"/>
          <w14:ligatures w14:val="standardContextual"/>
        </w:rPr>
      </w:pPr>
    </w:p>
    <w:p w14:paraId="60498F93" w14:textId="2904D1B9" w:rsidR="00B6492F" w:rsidRPr="00B6492F" w:rsidRDefault="00B6492F" w:rsidP="00B6492F">
      <w:pPr>
        <w:spacing w:line="259" w:lineRule="auto"/>
        <w:rPr>
          <w:i/>
          <w:iCs/>
          <w:kern w:val="2"/>
          <w:sz w:val="28"/>
          <w:szCs w:val="28"/>
          <w14:ligatures w14:val="standardContextual"/>
        </w:rPr>
      </w:pPr>
      <w:r w:rsidRPr="00B6492F">
        <w:rPr>
          <w:i/>
          <w:iCs/>
          <w:kern w:val="2"/>
          <w:sz w:val="28"/>
          <w:szCs w:val="28"/>
          <w14:ligatures w14:val="standardContextual"/>
        </w:rPr>
        <w:lastRenderedPageBreak/>
        <w:t>Verbeteraanpak Passend onderwijs</w:t>
      </w:r>
    </w:p>
    <w:p w14:paraId="0115EDDF" w14:textId="77777777" w:rsidR="00B6492F" w:rsidRPr="00B6492F" w:rsidRDefault="00B6492F" w:rsidP="00B6492F">
      <w:pPr>
        <w:spacing w:line="259" w:lineRule="auto"/>
        <w:rPr>
          <w:kern w:val="2"/>
          <w:sz w:val="22"/>
          <w:szCs w:val="22"/>
          <w14:ligatures w14:val="standardContextual"/>
        </w:rPr>
      </w:pPr>
    </w:p>
    <w:p w14:paraId="415333F7" w14:textId="77777777" w:rsidR="00B6492F" w:rsidRPr="00753D41" w:rsidRDefault="00B6492F" w:rsidP="00B6492F">
      <w:pPr>
        <w:spacing w:line="259" w:lineRule="auto"/>
        <w:rPr>
          <w:rFonts w:ascii="Verdana" w:hAnsi="Verdana"/>
          <w:b/>
          <w:bCs/>
          <w:kern w:val="2"/>
          <w:sz w:val="22"/>
          <w:szCs w:val="22"/>
          <w14:ligatures w14:val="standardContextual"/>
        </w:rPr>
      </w:pPr>
      <w:r w:rsidRPr="00753D41">
        <w:rPr>
          <w:rFonts w:ascii="Verdana" w:hAnsi="Verdana"/>
          <w:b/>
          <w:bCs/>
          <w:kern w:val="2"/>
          <w:sz w:val="22"/>
          <w:szCs w:val="22"/>
          <w14:ligatures w14:val="standardContextual"/>
        </w:rPr>
        <w:t>Voortgang Steunpunt Amstel &amp; Meer</w:t>
      </w:r>
    </w:p>
    <w:p w14:paraId="2FFD6E2A" w14:textId="77777777" w:rsidR="00B6492F" w:rsidRPr="00753D41" w:rsidRDefault="00B6492F" w:rsidP="00B6492F">
      <w:pPr>
        <w:spacing w:line="280" w:lineRule="exact"/>
        <w:rPr>
          <w:rFonts w:ascii="Verdana" w:eastAsiaTheme="minorEastAsia" w:hAnsi="Verdana"/>
          <w:bCs/>
          <w:sz w:val="20"/>
          <w:szCs w:val="20"/>
        </w:rPr>
      </w:pPr>
      <w:r w:rsidRPr="00753D41">
        <w:rPr>
          <w:rFonts w:ascii="Verdana" w:eastAsiaTheme="minorEastAsia" w:hAnsi="Verdana"/>
          <w:bCs/>
          <w:sz w:val="20"/>
          <w:szCs w:val="20"/>
        </w:rPr>
        <w:t xml:space="preserve">In de Zomereditie presenteerden we de website van ons Jeugd- en Oudersteunpunt </w:t>
      </w:r>
      <w:hyperlink r:id="rId12" w:history="1">
        <w:r w:rsidRPr="00753D41">
          <w:rPr>
            <w:rFonts w:ascii="Verdana" w:eastAsiaTheme="minorEastAsia" w:hAnsi="Verdana"/>
            <w:bCs/>
            <w:color w:val="0563C1" w:themeColor="hyperlink"/>
            <w:sz w:val="20"/>
            <w:szCs w:val="20"/>
            <w:u w:val="single"/>
          </w:rPr>
          <w:t>amstelenmeer.nl</w:t>
        </w:r>
      </w:hyperlink>
      <w:r w:rsidRPr="00753D41">
        <w:rPr>
          <w:rFonts w:ascii="Verdana" w:eastAsiaTheme="minorEastAsia" w:hAnsi="Verdana"/>
          <w:bCs/>
          <w:sz w:val="20"/>
          <w:szCs w:val="20"/>
        </w:rPr>
        <w:t>. De website luidde ‘slechts’ de start van het steunpunt in. Dat er een website is, met een centraal telefoonnummer, geeft nog onvoldoende invulling aan de bedoeling en het belang van het steunpunt. We gaan dus door met de verdere ontwikkeling. Voor de komende tijd zijn dit de ontwikkelpunten:</w:t>
      </w:r>
    </w:p>
    <w:p w14:paraId="2878019F" w14:textId="77777777" w:rsidR="00B6492F" w:rsidRPr="00753D41" w:rsidRDefault="00B6492F" w:rsidP="00B6492F">
      <w:pPr>
        <w:numPr>
          <w:ilvl w:val="0"/>
          <w:numId w:val="7"/>
        </w:numPr>
        <w:spacing w:after="160" w:line="280" w:lineRule="exact"/>
        <w:rPr>
          <w:rFonts w:ascii="Verdana" w:eastAsiaTheme="minorEastAsia" w:hAnsi="Verdana"/>
          <w:bCs/>
          <w:sz w:val="20"/>
          <w:szCs w:val="20"/>
        </w:rPr>
      </w:pPr>
      <w:r w:rsidRPr="00753D41">
        <w:rPr>
          <w:rFonts w:ascii="Verdana" w:eastAsiaTheme="minorEastAsia" w:hAnsi="Verdana"/>
          <w:bCs/>
          <w:sz w:val="20"/>
          <w:szCs w:val="20"/>
        </w:rPr>
        <w:t>meer bekendheid geven</w:t>
      </w:r>
    </w:p>
    <w:p w14:paraId="1EE30BBA" w14:textId="77777777" w:rsidR="00B6492F" w:rsidRPr="00753D41" w:rsidRDefault="00B6492F" w:rsidP="00B6492F">
      <w:pPr>
        <w:numPr>
          <w:ilvl w:val="0"/>
          <w:numId w:val="7"/>
        </w:numPr>
        <w:spacing w:after="160" w:line="280" w:lineRule="exact"/>
        <w:rPr>
          <w:rFonts w:ascii="Verdana" w:eastAsiaTheme="minorEastAsia" w:hAnsi="Verdana"/>
          <w:bCs/>
          <w:sz w:val="20"/>
          <w:szCs w:val="20"/>
        </w:rPr>
      </w:pPr>
      <w:r w:rsidRPr="00753D41">
        <w:rPr>
          <w:rFonts w:ascii="Verdana" w:eastAsiaTheme="minorEastAsia" w:hAnsi="Verdana"/>
          <w:bCs/>
          <w:sz w:val="20"/>
          <w:szCs w:val="20"/>
        </w:rPr>
        <w:t>ouders betrekken als klankbord voor het steunpunt</w:t>
      </w:r>
    </w:p>
    <w:p w14:paraId="0745A5AE" w14:textId="77777777" w:rsidR="00B6492F" w:rsidRPr="00753D41" w:rsidRDefault="00B6492F" w:rsidP="00B6492F">
      <w:pPr>
        <w:numPr>
          <w:ilvl w:val="0"/>
          <w:numId w:val="7"/>
        </w:numPr>
        <w:spacing w:after="160" w:line="280" w:lineRule="exact"/>
        <w:rPr>
          <w:rFonts w:ascii="Verdana" w:eastAsiaTheme="minorEastAsia" w:hAnsi="Verdana"/>
          <w:bCs/>
          <w:sz w:val="20"/>
          <w:szCs w:val="20"/>
        </w:rPr>
      </w:pPr>
      <w:r w:rsidRPr="00753D41">
        <w:rPr>
          <w:rFonts w:ascii="Verdana" w:eastAsiaTheme="minorEastAsia" w:hAnsi="Verdana"/>
          <w:bCs/>
          <w:sz w:val="20"/>
          <w:szCs w:val="20"/>
        </w:rPr>
        <w:t>ervaringsdeskundigen gaan inzetten</w:t>
      </w:r>
    </w:p>
    <w:p w14:paraId="15F1C627" w14:textId="77777777" w:rsidR="00B6492F" w:rsidRPr="00753D41" w:rsidRDefault="00B6492F" w:rsidP="00B6492F">
      <w:pPr>
        <w:numPr>
          <w:ilvl w:val="0"/>
          <w:numId w:val="7"/>
        </w:numPr>
        <w:spacing w:after="160" w:line="280" w:lineRule="exact"/>
        <w:rPr>
          <w:rFonts w:ascii="Verdana" w:eastAsiaTheme="minorEastAsia" w:hAnsi="Verdana"/>
          <w:bCs/>
          <w:sz w:val="20"/>
          <w:szCs w:val="20"/>
        </w:rPr>
      </w:pPr>
      <w:r w:rsidRPr="00753D41">
        <w:rPr>
          <w:rFonts w:ascii="Verdana" w:eastAsiaTheme="minorEastAsia" w:hAnsi="Verdana"/>
          <w:bCs/>
          <w:sz w:val="20"/>
          <w:szCs w:val="20"/>
        </w:rPr>
        <w:t>het steunpunt gebruiken om oudernetwerken en andere activiteiten voor ouders te faciliteren</w:t>
      </w:r>
    </w:p>
    <w:p w14:paraId="774B73A5" w14:textId="77777777" w:rsidR="00B6492F" w:rsidRPr="00753D41" w:rsidRDefault="00B6492F" w:rsidP="00B6492F">
      <w:pPr>
        <w:numPr>
          <w:ilvl w:val="0"/>
          <w:numId w:val="7"/>
        </w:numPr>
        <w:spacing w:after="160" w:line="280" w:lineRule="exact"/>
        <w:rPr>
          <w:rFonts w:ascii="Verdana" w:eastAsiaTheme="minorEastAsia" w:hAnsi="Verdana"/>
          <w:bCs/>
          <w:sz w:val="20"/>
          <w:szCs w:val="20"/>
        </w:rPr>
      </w:pPr>
      <w:r w:rsidRPr="00753D41">
        <w:rPr>
          <w:rFonts w:ascii="Verdana" w:eastAsiaTheme="minorEastAsia" w:hAnsi="Verdana"/>
          <w:bCs/>
          <w:sz w:val="20"/>
          <w:szCs w:val="20"/>
        </w:rPr>
        <w:t xml:space="preserve">het steunpunt toegankelijk maken voor jeugdigen  </w:t>
      </w:r>
    </w:p>
    <w:p w14:paraId="3DFFC952" w14:textId="77777777" w:rsidR="00B6492F" w:rsidRPr="00753D41" w:rsidRDefault="00B6492F" w:rsidP="00B6492F">
      <w:pPr>
        <w:spacing w:line="280" w:lineRule="exact"/>
        <w:rPr>
          <w:rFonts w:ascii="Verdana" w:eastAsiaTheme="minorEastAsia" w:hAnsi="Verdana"/>
          <w:bCs/>
          <w:sz w:val="20"/>
          <w:szCs w:val="20"/>
        </w:rPr>
      </w:pPr>
      <w:r w:rsidRPr="00753D41">
        <w:rPr>
          <w:rFonts w:ascii="Verdana" w:eastAsiaTheme="minorEastAsia" w:hAnsi="Verdana"/>
          <w:bCs/>
          <w:sz w:val="20"/>
          <w:szCs w:val="20"/>
        </w:rPr>
        <w:t xml:space="preserve">Om meer bekendheid te geven doen we bij deze een beroep op alle scholen om de link van het steunpunt </w:t>
      </w:r>
      <w:r w:rsidRPr="00753D41">
        <w:rPr>
          <w:rFonts w:ascii="Verdana" w:eastAsiaTheme="minorEastAsia" w:hAnsi="Verdana"/>
          <w:bCs/>
          <w:i/>
          <w:iCs/>
          <w:sz w:val="20"/>
          <w:szCs w:val="20"/>
        </w:rPr>
        <w:t>(</w:t>
      </w:r>
      <w:hyperlink r:id="rId13" w:history="1">
        <w:r w:rsidRPr="00753D41">
          <w:rPr>
            <w:rFonts w:ascii="Verdana" w:eastAsiaTheme="minorEastAsia" w:hAnsi="Verdana"/>
            <w:bCs/>
            <w:i/>
            <w:iCs/>
            <w:color w:val="0563C1" w:themeColor="hyperlink"/>
            <w:sz w:val="20"/>
            <w:szCs w:val="20"/>
            <w:u w:val="single"/>
          </w:rPr>
          <w:t>www.amstelenmeer.nl</w:t>
        </w:r>
      </w:hyperlink>
      <w:r w:rsidRPr="00753D41">
        <w:rPr>
          <w:rFonts w:ascii="Verdana" w:eastAsiaTheme="minorEastAsia" w:hAnsi="Verdana"/>
          <w:bCs/>
          <w:i/>
          <w:iCs/>
          <w:sz w:val="20"/>
          <w:szCs w:val="20"/>
        </w:rPr>
        <w:t xml:space="preserve">) </w:t>
      </w:r>
      <w:r w:rsidRPr="00753D41">
        <w:rPr>
          <w:rFonts w:ascii="Verdana" w:eastAsiaTheme="minorEastAsia" w:hAnsi="Verdana"/>
          <w:bCs/>
          <w:sz w:val="20"/>
          <w:szCs w:val="20"/>
        </w:rPr>
        <w:t>op de website van de school te plaatsen. Er komen nog andere communicatiemiddelen, die ook rechtstreeks aan ouders uitgereikt kunnen worden.</w:t>
      </w:r>
    </w:p>
    <w:p w14:paraId="18DB3358" w14:textId="77777777" w:rsidR="00B6492F" w:rsidRPr="00753D41" w:rsidRDefault="00B6492F" w:rsidP="00B6492F">
      <w:pPr>
        <w:spacing w:line="280" w:lineRule="exact"/>
        <w:rPr>
          <w:rFonts w:ascii="Verdana" w:eastAsiaTheme="minorEastAsia" w:hAnsi="Verdana"/>
          <w:bCs/>
          <w:sz w:val="20"/>
          <w:szCs w:val="20"/>
        </w:rPr>
      </w:pPr>
    </w:p>
    <w:p w14:paraId="2C4D87AB" w14:textId="77777777" w:rsidR="00B6492F" w:rsidRPr="00753D41" w:rsidRDefault="00B6492F" w:rsidP="00B6492F">
      <w:pPr>
        <w:spacing w:line="280" w:lineRule="exact"/>
        <w:rPr>
          <w:rFonts w:ascii="Verdana" w:eastAsiaTheme="minorEastAsia" w:hAnsi="Verdana"/>
          <w:bCs/>
          <w:sz w:val="20"/>
          <w:szCs w:val="20"/>
        </w:rPr>
      </w:pPr>
      <w:r w:rsidRPr="00753D41">
        <w:rPr>
          <w:rFonts w:ascii="Verdana" w:eastAsiaTheme="minorEastAsia" w:hAnsi="Verdana"/>
          <w:bCs/>
          <w:sz w:val="20"/>
          <w:szCs w:val="20"/>
        </w:rPr>
        <w:t xml:space="preserve">Vragen? Neem contact op met Brenda </w:t>
      </w:r>
      <w:proofErr w:type="spellStart"/>
      <w:r w:rsidRPr="00753D41">
        <w:rPr>
          <w:rFonts w:ascii="Verdana" w:eastAsiaTheme="minorEastAsia" w:hAnsi="Verdana"/>
          <w:bCs/>
          <w:sz w:val="20"/>
          <w:szCs w:val="20"/>
        </w:rPr>
        <w:t>Martìn</w:t>
      </w:r>
      <w:proofErr w:type="spellEnd"/>
      <w:r w:rsidRPr="00753D41">
        <w:rPr>
          <w:rFonts w:ascii="Verdana" w:eastAsiaTheme="minorEastAsia" w:hAnsi="Verdana"/>
          <w:bCs/>
          <w:sz w:val="20"/>
          <w:szCs w:val="20"/>
        </w:rPr>
        <w:t xml:space="preserve">, </w:t>
      </w:r>
      <w:hyperlink r:id="rId14" w:history="1">
        <w:r w:rsidRPr="00753D41">
          <w:rPr>
            <w:rFonts w:ascii="Verdana" w:eastAsiaTheme="minorEastAsia" w:hAnsi="Verdana"/>
            <w:bCs/>
            <w:color w:val="0563C1" w:themeColor="hyperlink"/>
            <w:sz w:val="20"/>
            <w:szCs w:val="20"/>
            <w:u w:val="single"/>
          </w:rPr>
          <w:t>bmartin@swvam.nl</w:t>
        </w:r>
      </w:hyperlink>
      <w:r w:rsidRPr="00753D41">
        <w:rPr>
          <w:rFonts w:ascii="Verdana" w:eastAsiaTheme="minorEastAsia" w:hAnsi="Verdana"/>
          <w:bCs/>
          <w:sz w:val="20"/>
          <w:szCs w:val="20"/>
        </w:rPr>
        <w:t>.</w:t>
      </w:r>
    </w:p>
    <w:p w14:paraId="355A76A6" w14:textId="77777777" w:rsidR="00B6492F" w:rsidRPr="00753D41" w:rsidRDefault="00B6492F" w:rsidP="00B6492F">
      <w:pPr>
        <w:spacing w:line="280" w:lineRule="exact"/>
        <w:rPr>
          <w:rFonts w:ascii="Verdana" w:eastAsiaTheme="minorEastAsia" w:hAnsi="Verdana"/>
          <w:bCs/>
          <w:sz w:val="20"/>
          <w:szCs w:val="20"/>
        </w:rPr>
      </w:pPr>
    </w:p>
    <w:p w14:paraId="6A869BBD" w14:textId="77777777" w:rsidR="00B6492F" w:rsidRDefault="00B6492F" w:rsidP="00B6492F">
      <w:pPr>
        <w:spacing w:line="259" w:lineRule="auto"/>
        <w:rPr>
          <w:rFonts w:ascii="Verdana" w:hAnsi="Verdana"/>
          <w:b/>
          <w:bCs/>
          <w:kern w:val="2"/>
          <w:sz w:val="22"/>
          <w:szCs w:val="22"/>
          <w14:ligatures w14:val="standardContextual"/>
        </w:rPr>
      </w:pPr>
      <w:r w:rsidRPr="00753D41">
        <w:rPr>
          <w:rFonts w:ascii="Verdana" w:hAnsi="Verdana"/>
          <w:b/>
          <w:bCs/>
          <w:kern w:val="2"/>
          <w:sz w:val="22"/>
          <w:szCs w:val="22"/>
          <w14:ligatures w14:val="standardContextual"/>
        </w:rPr>
        <w:t>Voorgenomen generieke korting</w:t>
      </w:r>
    </w:p>
    <w:p w14:paraId="07036E19" w14:textId="77777777" w:rsidR="00753D41" w:rsidRPr="00753D41" w:rsidRDefault="00753D41" w:rsidP="00B6492F">
      <w:pPr>
        <w:spacing w:line="259" w:lineRule="auto"/>
        <w:rPr>
          <w:rFonts w:ascii="Verdana" w:hAnsi="Verdana"/>
          <w:b/>
          <w:bCs/>
          <w:kern w:val="2"/>
          <w:sz w:val="22"/>
          <w:szCs w:val="22"/>
          <w14:ligatures w14:val="standardContextual"/>
        </w:rPr>
      </w:pPr>
    </w:p>
    <w:p w14:paraId="49118EE8" w14:textId="77777777" w:rsidR="00B6492F" w:rsidRPr="00753D41" w:rsidRDefault="00B6492F" w:rsidP="00B6492F">
      <w:pPr>
        <w:spacing w:line="259" w:lineRule="auto"/>
        <w:rPr>
          <w:rFonts w:ascii="Verdana" w:hAnsi="Verdana"/>
          <w:kern w:val="2"/>
          <w:sz w:val="20"/>
          <w:szCs w:val="20"/>
          <w14:ligatures w14:val="standardContextual"/>
        </w:rPr>
      </w:pPr>
      <w:r w:rsidRPr="00753D41">
        <w:rPr>
          <w:rFonts w:ascii="Verdana" w:hAnsi="Verdana"/>
          <w:kern w:val="2"/>
          <w:sz w:val="20"/>
          <w:szCs w:val="20"/>
          <w14:ligatures w14:val="standardContextual"/>
        </w:rPr>
        <w:t xml:space="preserve">In de Zomereditie ‘23 berichtten we al over de generieke korting die door OCW op het budget van de samenwerkingsverbanden wordt toegepast. Inmiddels is globaal bekend wat de hoogte van de korting zal zijn. De officiële en definitieve beschikking daarvan zal in november bij ons binnen komen. </w:t>
      </w:r>
    </w:p>
    <w:p w14:paraId="41A42DAD" w14:textId="77777777" w:rsidR="00B6492F" w:rsidRPr="00753D41" w:rsidRDefault="00B6492F" w:rsidP="00B6492F">
      <w:pPr>
        <w:spacing w:line="259" w:lineRule="auto"/>
        <w:rPr>
          <w:rFonts w:ascii="Verdana" w:hAnsi="Verdana"/>
          <w:kern w:val="2"/>
          <w:sz w:val="20"/>
          <w:szCs w:val="20"/>
          <w14:ligatures w14:val="standardContextual"/>
        </w:rPr>
      </w:pPr>
      <w:r w:rsidRPr="00753D41">
        <w:rPr>
          <w:rFonts w:ascii="Verdana" w:hAnsi="Verdana"/>
          <w:kern w:val="2"/>
          <w:sz w:val="20"/>
          <w:szCs w:val="20"/>
          <w14:ligatures w14:val="standardContextual"/>
        </w:rPr>
        <w:t xml:space="preserve">Naast een korting past OCW in deze periode echter ook een indexering toe op een deel van de middelen die we ontvangen voor de ondersteuning van leerlingen. Als we de indexering bij ons budget optellen en de korting er weer afhalen, zal ons totale budget juist een kleine stijging laten zien. </w:t>
      </w:r>
    </w:p>
    <w:p w14:paraId="5279260E" w14:textId="77777777" w:rsidR="00B6492F" w:rsidRPr="00753D41" w:rsidRDefault="00B6492F" w:rsidP="00B6492F">
      <w:pPr>
        <w:spacing w:line="259" w:lineRule="auto"/>
        <w:rPr>
          <w:rFonts w:ascii="Verdana" w:hAnsi="Verdana"/>
          <w:kern w:val="2"/>
          <w:sz w:val="20"/>
          <w:szCs w:val="20"/>
          <w14:ligatures w14:val="standardContextual"/>
        </w:rPr>
      </w:pPr>
      <w:r w:rsidRPr="00753D41">
        <w:rPr>
          <w:rFonts w:ascii="Verdana" w:hAnsi="Verdana"/>
          <w:kern w:val="2"/>
          <w:sz w:val="20"/>
          <w:szCs w:val="20"/>
          <w14:ligatures w14:val="standardContextual"/>
        </w:rPr>
        <w:t>Als gevolg hiervan blijft de reservepositie van SWVAM op het huidige niveau. In het lopende beleid zijn we nog steeds bezig met een gestage en verantwoorde afbouw van de reserve. Nu blijkt dat de kortingsmaatregel niet voor een extra stap in de afbouw zorgt, onderzoeken we de mogelijkheid om zelf nog een extra impuls hierop te geven. Hier zal begin november duidelijkheid over komen.</w:t>
      </w:r>
    </w:p>
    <w:p w14:paraId="0CB5C99F" w14:textId="77777777" w:rsidR="00B6492F" w:rsidRPr="00753D41" w:rsidRDefault="00B6492F" w:rsidP="00B6492F">
      <w:pPr>
        <w:spacing w:line="259" w:lineRule="auto"/>
        <w:rPr>
          <w:rFonts w:ascii="Verdana" w:hAnsi="Verdana"/>
          <w:kern w:val="2"/>
          <w:sz w:val="20"/>
          <w:szCs w:val="20"/>
          <w14:ligatures w14:val="standardContextual"/>
        </w:rPr>
      </w:pPr>
    </w:p>
    <w:p w14:paraId="350486C5" w14:textId="77777777" w:rsidR="00B6492F" w:rsidRPr="00753D41" w:rsidRDefault="00B6492F" w:rsidP="00B6492F">
      <w:pPr>
        <w:spacing w:line="259" w:lineRule="auto"/>
        <w:rPr>
          <w:rFonts w:ascii="Verdana" w:hAnsi="Verdana"/>
          <w:kern w:val="2"/>
          <w:sz w:val="20"/>
          <w:szCs w:val="20"/>
          <w14:ligatures w14:val="standardContextual"/>
        </w:rPr>
      </w:pPr>
      <w:r w:rsidRPr="00753D41">
        <w:rPr>
          <w:rFonts w:ascii="Verdana" w:hAnsi="Verdana"/>
          <w:kern w:val="2"/>
          <w:sz w:val="20"/>
          <w:szCs w:val="20"/>
          <w14:ligatures w14:val="standardContextual"/>
        </w:rPr>
        <w:t xml:space="preserve">Meer weten? Neem contact op met Frans Jordaan, </w:t>
      </w:r>
      <w:hyperlink r:id="rId15" w:history="1">
        <w:r w:rsidRPr="00753D41">
          <w:rPr>
            <w:rFonts w:ascii="Verdana" w:hAnsi="Verdana"/>
            <w:color w:val="0563C1" w:themeColor="hyperlink"/>
            <w:kern w:val="2"/>
            <w:sz w:val="20"/>
            <w:szCs w:val="20"/>
            <w:u w:val="single"/>
            <w14:ligatures w14:val="standardContextual"/>
          </w:rPr>
          <w:t>fjordaan@swvam.nl</w:t>
        </w:r>
      </w:hyperlink>
      <w:r w:rsidRPr="00753D41">
        <w:rPr>
          <w:rFonts w:ascii="Verdana" w:hAnsi="Verdana"/>
          <w:kern w:val="2"/>
          <w:sz w:val="20"/>
          <w:szCs w:val="20"/>
          <w14:ligatures w14:val="standardContextual"/>
        </w:rPr>
        <w:t xml:space="preserve">.   </w:t>
      </w:r>
    </w:p>
    <w:p w14:paraId="09B2FB47" w14:textId="77777777" w:rsidR="00B6492F" w:rsidRPr="00B6492F" w:rsidRDefault="00B6492F" w:rsidP="00B6492F">
      <w:pPr>
        <w:spacing w:line="259" w:lineRule="auto"/>
        <w:rPr>
          <w:kern w:val="2"/>
          <w:sz w:val="22"/>
          <w:szCs w:val="22"/>
          <w14:ligatures w14:val="standardContextual"/>
        </w:rPr>
      </w:pPr>
    </w:p>
    <w:p w14:paraId="325E7FC0" w14:textId="4202E9AB" w:rsidR="00B6492F" w:rsidRDefault="00B6492F" w:rsidP="00B6492F">
      <w:pPr>
        <w:spacing w:line="280" w:lineRule="exact"/>
        <w:rPr>
          <w:rFonts w:ascii="Verdana" w:hAnsi="Verdana"/>
          <w:b/>
          <w:kern w:val="2"/>
          <w:sz w:val="22"/>
          <w:szCs w:val="22"/>
          <w14:ligatures w14:val="standardContextual"/>
        </w:rPr>
      </w:pPr>
      <w:r w:rsidRPr="00753D41">
        <w:rPr>
          <w:rFonts w:ascii="Verdana" w:hAnsi="Verdana"/>
          <w:b/>
          <w:kern w:val="2"/>
          <w:sz w:val="22"/>
          <w:szCs w:val="22"/>
          <w14:ligatures w14:val="standardContextual"/>
        </w:rPr>
        <w:t xml:space="preserve">Terugkoppeling tussentijds </w:t>
      </w:r>
      <w:proofErr w:type="spellStart"/>
      <w:r w:rsidRPr="00753D41">
        <w:rPr>
          <w:rFonts w:ascii="Verdana" w:hAnsi="Verdana"/>
          <w:b/>
          <w:kern w:val="2"/>
          <w:sz w:val="22"/>
          <w:szCs w:val="22"/>
          <w14:ligatures w14:val="standardContextual"/>
        </w:rPr>
        <w:t>bestuursgesprek</w:t>
      </w:r>
      <w:proofErr w:type="spellEnd"/>
      <w:r w:rsidRPr="00753D41">
        <w:rPr>
          <w:rFonts w:ascii="Verdana" w:hAnsi="Verdana"/>
          <w:b/>
          <w:kern w:val="2"/>
          <w:sz w:val="22"/>
          <w:szCs w:val="22"/>
          <w14:ligatures w14:val="standardContextual"/>
        </w:rPr>
        <w:t xml:space="preserve"> Inspectie</w:t>
      </w:r>
    </w:p>
    <w:p w14:paraId="6D77C82E" w14:textId="77777777" w:rsidR="00753D41" w:rsidRPr="00753D41" w:rsidRDefault="00753D41" w:rsidP="00B6492F">
      <w:pPr>
        <w:spacing w:line="280" w:lineRule="exact"/>
        <w:rPr>
          <w:rFonts w:ascii="Verdana" w:hAnsi="Verdana"/>
          <w:bCs/>
          <w:kern w:val="2"/>
          <w:sz w:val="22"/>
          <w:szCs w:val="22"/>
          <w14:ligatures w14:val="standardContextual"/>
        </w:rPr>
      </w:pPr>
    </w:p>
    <w:p w14:paraId="6E57C1FD" w14:textId="77777777" w:rsidR="00B6492F" w:rsidRPr="00753D41" w:rsidRDefault="00B6492F" w:rsidP="00B6492F">
      <w:pPr>
        <w:spacing w:line="280" w:lineRule="exact"/>
        <w:rPr>
          <w:rFonts w:ascii="Verdana" w:hAnsi="Verdana"/>
          <w:bCs/>
          <w:kern w:val="2"/>
          <w:sz w:val="20"/>
          <w:szCs w:val="20"/>
          <w14:ligatures w14:val="standardContextual"/>
        </w:rPr>
      </w:pPr>
      <w:r w:rsidRPr="00753D41">
        <w:rPr>
          <w:rFonts w:ascii="Verdana" w:hAnsi="Verdana"/>
          <w:bCs/>
          <w:kern w:val="2"/>
          <w:sz w:val="20"/>
          <w:szCs w:val="20"/>
          <w14:ligatures w14:val="standardContextual"/>
        </w:rPr>
        <w:t xml:space="preserve">Evenals voor de schoolbesturen bestaat er voor de samenwerkingsverbanden een Inspectiekader. In een vierjaarlijkse cyclus voert de Inspectie bij de samenwerkingsverbanden een onderzoek uit. Bij SWVAM was dat voor het laatst in 2019. De Inspectie heeft het volgende onderzoek bij SWVAM past gepland in 2025. </w:t>
      </w:r>
    </w:p>
    <w:p w14:paraId="37B9ED90" w14:textId="77777777" w:rsidR="00B6492F" w:rsidRPr="00753D41" w:rsidRDefault="00B6492F" w:rsidP="00B6492F">
      <w:pPr>
        <w:spacing w:line="280" w:lineRule="exact"/>
        <w:rPr>
          <w:rFonts w:ascii="Verdana" w:hAnsi="Verdana"/>
          <w:bCs/>
          <w:kern w:val="2"/>
          <w:sz w:val="20"/>
          <w:szCs w:val="20"/>
          <w14:ligatures w14:val="standardContextual"/>
        </w:rPr>
      </w:pPr>
      <w:r w:rsidRPr="00753D41">
        <w:rPr>
          <w:rFonts w:ascii="Verdana" w:hAnsi="Verdana"/>
          <w:bCs/>
          <w:kern w:val="2"/>
          <w:sz w:val="20"/>
          <w:szCs w:val="20"/>
          <w14:ligatures w14:val="standardContextual"/>
        </w:rPr>
        <w:lastRenderedPageBreak/>
        <w:t xml:space="preserve">Volgens de gebruikelijke werkwijze van de Inspectie vond er begin september wel een tussentijds </w:t>
      </w:r>
      <w:proofErr w:type="spellStart"/>
      <w:r w:rsidRPr="00753D41">
        <w:rPr>
          <w:rFonts w:ascii="Verdana" w:hAnsi="Verdana"/>
          <w:bCs/>
          <w:kern w:val="2"/>
          <w:sz w:val="20"/>
          <w:szCs w:val="20"/>
          <w14:ligatures w14:val="standardContextual"/>
        </w:rPr>
        <w:t>bestuursgesprek</w:t>
      </w:r>
      <w:proofErr w:type="spellEnd"/>
      <w:r w:rsidRPr="00753D41">
        <w:rPr>
          <w:rFonts w:ascii="Verdana" w:hAnsi="Verdana"/>
          <w:bCs/>
          <w:kern w:val="2"/>
          <w:sz w:val="20"/>
          <w:szCs w:val="20"/>
          <w14:ligatures w14:val="standardContextual"/>
        </w:rPr>
        <w:t xml:space="preserve"> plaats met de bestuurder van SWVAM. </w:t>
      </w:r>
    </w:p>
    <w:p w14:paraId="72DB8174" w14:textId="77777777" w:rsidR="00B6492F" w:rsidRPr="00753D41" w:rsidRDefault="00B6492F" w:rsidP="00B6492F">
      <w:pPr>
        <w:spacing w:line="280" w:lineRule="exact"/>
        <w:rPr>
          <w:rFonts w:ascii="Verdana" w:hAnsi="Verdana"/>
          <w:bCs/>
          <w:kern w:val="2"/>
          <w:sz w:val="20"/>
          <w:szCs w:val="20"/>
          <w14:ligatures w14:val="standardContextual"/>
        </w:rPr>
      </w:pPr>
      <w:r w:rsidRPr="00753D41">
        <w:rPr>
          <w:rFonts w:ascii="Verdana" w:hAnsi="Verdana"/>
          <w:bCs/>
          <w:kern w:val="2"/>
          <w:sz w:val="20"/>
          <w:szCs w:val="20"/>
          <w14:ligatures w14:val="standardContextual"/>
        </w:rPr>
        <w:t>Dit gesprek had een grotendeels informeel karakter en was voor de Inspectie bedoeld om zicht te krijgen op de lopende ontwikkelingen binnen SWVAM. Daarbij werd het Inspectiekader en de Verbeteraanpak Passend Onderwijs als leidraad gebruikt.</w:t>
      </w:r>
    </w:p>
    <w:p w14:paraId="6A023EAB" w14:textId="77777777" w:rsidR="00B6492F" w:rsidRPr="00753D41" w:rsidRDefault="00B6492F" w:rsidP="00B6492F">
      <w:pPr>
        <w:spacing w:line="280" w:lineRule="exact"/>
        <w:rPr>
          <w:rFonts w:ascii="Verdana" w:hAnsi="Verdana"/>
          <w:bCs/>
          <w:kern w:val="2"/>
          <w:sz w:val="20"/>
          <w:szCs w:val="20"/>
          <w14:ligatures w14:val="standardContextual"/>
        </w:rPr>
      </w:pPr>
      <w:r w:rsidRPr="00753D41">
        <w:rPr>
          <w:rFonts w:ascii="Verdana" w:hAnsi="Verdana"/>
          <w:bCs/>
          <w:kern w:val="2"/>
          <w:sz w:val="20"/>
          <w:szCs w:val="20"/>
          <w14:ligatures w14:val="standardContextual"/>
        </w:rPr>
        <w:t xml:space="preserve">Het gesprek leidde tot een overwegend positieve reflectie. Echter op twee punten was de Inspectie kritisch. Allereerst betrof dat de omschrijving van de basisondersteuning in het lopende Ondersteuningsplan ’22-’26. Volgens de Inspectie hebben we deze niet expliciet genoeg gemaakt, waardoor het voor ouders onvoldoende duidelijk is wat ze van de scholen kunnen verwachten.      </w:t>
      </w:r>
    </w:p>
    <w:p w14:paraId="732B05F4" w14:textId="77777777" w:rsidR="00B6492F" w:rsidRPr="00753D41" w:rsidRDefault="00B6492F" w:rsidP="00B6492F">
      <w:pPr>
        <w:spacing w:line="280" w:lineRule="exact"/>
        <w:rPr>
          <w:rFonts w:ascii="Verdana" w:hAnsi="Verdana"/>
          <w:bCs/>
          <w:kern w:val="2"/>
          <w:sz w:val="20"/>
          <w:szCs w:val="20"/>
          <w14:ligatures w14:val="standardContextual"/>
        </w:rPr>
      </w:pPr>
      <w:r w:rsidRPr="00753D41">
        <w:rPr>
          <w:rFonts w:ascii="Verdana" w:hAnsi="Verdana"/>
          <w:bCs/>
          <w:kern w:val="2"/>
          <w:sz w:val="20"/>
          <w:szCs w:val="20"/>
          <w14:ligatures w14:val="standardContextual"/>
        </w:rPr>
        <w:t xml:space="preserve">In de tweede plaats vond de Inspectie dat het via de informatiekanalen van SWVAM onvoldoende duidelijk is hoe en waarvoor ouders bij ons terecht kunnen. </w:t>
      </w:r>
    </w:p>
    <w:p w14:paraId="549047B1" w14:textId="77777777" w:rsidR="00B6492F" w:rsidRPr="00753D41" w:rsidRDefault="00B6492F" w:rsidP="00B6492F">
      <w:pPr>
        <w:spacing w:line="280" w:lineRule="exact"/>
        <w:rPr>
          <w:rFonts w:ascii="Verdana" w:hAnsi="Verdana"/>
          <w:bCs/>
          <w:kern w:val="2"/>
          <w:sz w:val="20"/>
          <w:szCs w:val="20"/>
          <w14:ligatures w14:val="standardContextual"/>
        </w:rPr>
      </w:pPr>
    </w:p>
    <w:p w14:paraId="3E1B3A6D" w14:textId="77777777" w:rsidR="00B6492F" w:rsidRPr="00753D41" w:rsidRDefault="00B6492F" w:rsidP="00B6492F">
      <w:pPr>
        <w:spacing w:line="280" w:lineRule="exact"/>
        <w:rPr>
          <w:rFonts w:ascii="Verdana" w:hAnsi="Verdana"/>
          <w:bCs/>
          <w:kern w:val="2"/>
          <w:sz w:val="20"/>
          <w:szCs w:val="20"/>
          <w14:ligatures w14:val="standardContextual"/>
        </w:rPr>
      </w:pPr>
      <w:r w:rsidRPr="00753D41">
        <w:rPr>
          <w:rFonts w:ascii="Verdana" w:hAnsi="Verdana"/>
          <w:bCs/>
          <w:kern w:val="2"/>
          <w:sz w:val="20"/>
          <w:szCs w:val="20"/>
          <w14:ligatures w14:val="standardContextual"/>
        </w:rPr>
        <w:t>Voor beide punten geldt dat de Inspectie ons verzoekt hier verbeteringen in aan te brengen. We denken dat het tweede punt al ondervangen is via de oprichting van het steunpunt Amstel &amp; Meer. En ook via onze geactualiseerde website.</w:t>
      </w:r>
    </w:p>
    <w:p w14:paraId="359D3B5E" w14:textId="77777777" w:rsidR="00B6492F" w:rsidRPr="00753D41" w:rsidRDefault="00B6492F" w:rsidP="00B6492F">
      <w:pPr>
        <w:spacing w:line="280" w:lineRule="exact"/>
        <w:rPr>
          <w:rFonts w:ascii="Verdana" w:hAnsi="Verdana"/>
          <w:bCs/>
          <w:kern w:val="2"/>
          <w:sz w:val="20"/>
          <w:szCs w:val="20"/>
          <w14:ligatures w14:val="standardContextual"/>
        </w:rPr>
      </w:pPr>
      <w:r w:rsidRPr="00753D41">
        <w:rPr>
          <w:rFonts w:ascii="Verdana" w:hAnsi="Verdana"/>
          <w:bCs/>
          <w:kern w:val="2"/>
          <w:sz w:val="20"/>
          <w:szCs w:val="20"/>
          <w14:ligatures w14:val="standardContextual"/>
        </w:rPr>
        <w:t xml:space="preserve">Voor het scherper neerzetten van de basisondersteuning gaan we de komende periode aan de slag met een tijdelijke werkgroep, bestaande uit een aantal afgevaardigden van de scholen en SWVAM. </w:t>
      </w:r>
    </w:p>
    <w:p w14:paraId="6BFB61D5" w14:textId="77777777" w:rsidR="00B6492F" w:rsidRPr="00753D41" w:rsidRDefault="00B6492F" w:rsidP="00B6492F">
      <w:pPr>
        <w:spacing w:line="280" w:lineRule="exact"/>
        <w:rPr>
          <w:rFonts w:ascii="Verdana" w:hAnsi="Verdana"/>
          <w:bCs/>
          <w:kern w:val="2"/>
          <w:sz w:val="20"/>
          <w:szCs w:val="20"/>
          <w14:ligatures w14:val="standardContextual"/>
        </w:rPr>
      </w:pPr>
    </w:p>
    <w:p w14:paraId="25E51CAB" w14:textId="77777777" w:rsidR="00B6492F" w:rsidRPr="00753D41" w:rsidRDefault="00B6492F" w:rsidP="00B6492F">
      <w:pPr>
        <w:spacing w:line="280" w:lineRule="exact"/>
        <w:rPr>
          <w:rFonts w:ascii="Verdana" w:hAnsi="Verdana"/>
          <w:bCs/>
          <w:kern w:val="2"/>
          <w:sz w:val="20"/>
          <w:szCs w:val="20"/>
          <w14:ligatures w14:val="standardContextual"/>
        </w:rPr>
      </w:pPr>
      <w:r w:rsidRPr="00753D41">
        <w:rPr>
          <w:rFonts w:ascii="Verdana" w:hAnsi="Verdana"/>
          <w:bCs/>
          <w:kern w:val="2"/>
          <w:sz w:val="20"/>
          <w:szCs w:val="20"/>
          <w14:ligatures w14:val="standardContextual"/>
        </w:rPr>
        <w:t xml:space="preserve">Wie heeft hiervoor interesse? Graag aanmelden via </w:t>
      </w:r>
      <w:hyperlink r:id="rId16" w:history="1">
        <w:r w:rsidRPr="00753D41">
          <w:rPr>
            <w:rFonts w:ascii="Verdana" w:hAnsi="Verdana"/>
            <w:bCs/>
            <w:color w:val="0563C1" w:themeColor="hyperlink"/>
            <w:kern w:val="2"/>
            <w:sz w:val="20"/>
            <w:szCs w:val="20"/>
            <w:u w:val="single"/>
            <w14:ligatures w14:val="standardContextual"/>
          </w:rPr>
          <w:t>regioloket@swvam.nl</w:t>
        </w:r>
      </w:hyperlink>
      <w:r w:rsidRPr="00753D41">
        <w:rPr>
          <w:rFonts w:ascii="Verdana" w:hAnsi="Verdana"/>
          <w:bCs/>
          <w:kern w:val="2"/>
          <w:sz w:val="20"/>
          <w:szCs w:val="20"/>
          <w14:ligatures w14:val="standardContextual"/>
        </w:rPr>
        <w:t xml:space="preserve">. </w:t>
      </w:r>
    </w:p>
    <w:p w14:paraId="6189A25D" w14:textId="77777777" w:rsidR="00B6492F" w:rsidRPr="00753D41" w:rsidRDefault="00B6492F" w:rsidP="00B6492F">
      <w:pPr>
        <w:spacing w:line="280" w:lineRule="exact"/>
        <w:rPr>
          <w:rFonts w:ascii="Verdana" w:hAnsi="Verdana"/>
          <w:bCs/>
          <w:kern w:val="2"/>
          <w:sz w:val="20"/>
          <w:szCs w:val="20"/>
          <w14:ligatures w14:val="standardContextual"/>
        </w:rPr>
      </w:pPr>
    </w:p>
    <w:p w14:paraId="7826A63E" w14:textId="77777777" w:rsidR="00B6492F" w:rsidRPr="00753D41" w:rsidRDefault="00B6492F" w:rsidP="00B6492F">
      <w:pPr>
        <w:spacing w:line="280" w:lineRule="exact"/>
        <w:rPr>
          <w:rFonts w:ascii="Verdana" w:hAnsi="Verdana"/>
          <w:bCs/>
          <w:kern w:val="2"/>
          <w:sz w:val="20"/>
          <w:szCs w:val="20"/>
          <w14:ligatures w14:val="standardContextual"/>
        </w:rPr>
      </w:pPr>
      <w:r w:rsidRPr="00753D41">
        <w:rPr>
          <w:rFonts w:ascii="Verdana" w:hAnsi="Verdana"/>
          <w:bCs/>
          <w:kern w:val="2"/>
          <w:sz w:val="20"/>
          <w:szCs w:val="20"/>
          <w14:ligatures w14:val="standardContextual"/>
        </w:rPr>
        <w:t xml:space="preserve">Meer weten? Neem contact op met Frans Jordaan, </w:t>
      </w:r>
      <w:hyperlink r:id="rId17" w:history="1">
        <w:r w:rsidRPr="00753D41">
          <w:rPr>
            <w:rFonts w:ascii="Verdana" w:hAnsi="Verdana"/>
            <w:bCs/>
            <w:color w:val="0563C1" w:themeColor="hyperlink"/>
            <w:kern w:val="2"/>
            <w:sz w:val="20"/>
            <w:szCs w:val="20"/>
            <w:u w:val="single"/>
            <w14:ligatures w14:val="standardContextual"/>
          </w:rPr>
          <w:t>fjordaan@swvam.nl</w:t>
        </w:r>
      </w:hyperlink>
      <w:r w:rsidRPr="00753D41">
        <w:rPr>
          <w:rFonts w:ascii="Verdana" w:hAnsi="Verdana"/>
          <w:bCs/>
          <w:kern w:val="2"/>
          <w:sz w:val="20"/>
          <w:szCs w:val="20"/>
          <w14:ligatures w14:val="standardContextual"/>
        </w:rPr>
        <w:t>.</w:t>
      </w:r>
    </w:p>
    <w:p w14:paraId="7DC49E44" w14:textId="77777777" w:rsidR="00B6492F" w:rsidRPr="00B6492F" w:rsidRDefault="00B6492F" w:rsidP="00B6492F">
      <w:pPr>
        <w:spacing w:line="280" w:lineRule="exact"/>
        <w:rPr>
          <w:rFonts w:ascii="Verdana" w:hAnsi="Verdana"/>
          <w:bCs/>
          <w:kern w:val="2"/>
          <w:sz w:val="18"/>
          <w:szCs w:val="18"/>
          <w14:ligatures w14:val="standardContextual"/>
        </w:rPr>
      </w:pPr>
      <w:r w:rsidRPr="00B6492F">
        <w:rPr>
          <w:rFonts w:ascii="Verdana" w:hAnsi="Verdana"/>
          <w:bCs/>
          <w:kern w:val="2"/>
          <w:sz w:val="18"/>
          <w:szCs w:val="18"/>
          <w14:ligatures w14:val="standardContextual"/>
        </w:rPr>
        <w:t xml:space="preserve">  </w:t>
      </w:r>
    </w:p>
    <w:p w14:paraId="7AF89FBE" w14:textId="77777777" w:rsidR="00B6492F" w:rsidRDefault="00B6492F" w:rsidP="00B6492F">
      <w:pPr>
        <w:spacing w:line="259" w:lineRule="auto"/>
        <w:rPr>
          <w:rFonts w:ascii="Verdana" w:hAnsi="Verdana"/>
          <w:b/>
          <w:bCs/>
          <w:kern w:val="2"/>
          <w:sz w:val="22"/>
          <w:szCs w:val="22"/>
          <w14:ligatures w14:val="standardContextual"/>
        </w:rPr>
      </w:pPr>
      <w:r w:rsidRPr="00753D41">
        <w:rPr>
          <w:rFonts w:ascii="Verdana" w:hAnsi="Verdana"/>
          <w:b/>
          <w:bCs/>
          <w:kern w:val="2"/>
          <w:sz w:val="22"/>
          <w:szCs w:val="22"/>
          <w14:ligatures w14:val="standardContextual"/>
        </w:rPr>
        <w:t>Lopende subsidie aanvragen</w:t>
      </w:r>
    </w:p>
    <w:p w14:paraId="1F898AB0" w14:textId="77777777" w:rsidR="00753D41" w:rsidRPr="00753D41" w:rsidRDefault="00753D41" w:rsidP="00B6492F">
      <w:pPr>
        <w:spacing w:line="259" w:lineRule="auto"/>
        <w:rPr>
          <w:rFonts w:ascii="Verdana" w:hAnsi="Verdana"/>
          <w:b/>
          <w:bCs/>
          <w:kern w:val="2"/>
          <w:sz w:val="22"/>
          <w:szCs w:val="22"/>
          <w14:ligatures w14:val="standardContextual"/>
        </w:rPr>
      </w:pPr>
    </w:p>
    <w:p w14:paraId="2F1544C5" w14:textId="77777777" w:rsidR="00B6492F" w:rsidRPr="00753D41" w:rsidRDefault="00B6492F" w:rsidP="00B6492F">
      <w:pPr>
        <w:spacing w:line="259" w:lineRule="auto"/>
        <w:rPr>
          <w:rFonts w:ascii="Verdana" w:hAnsi="Verdana"/>
          <w:kern w:val="2"/>
          <w:sz w:val="20"/>
          <w:szCs w:val="20"/>
          <w14:ligatures w14:val="standardContextual"/>
        </w:rPr>
      </w:pPr>
      <w:r w:rsidRPr="00753D41">
        <w:rPr>
          <w:rFonts w:ascii="Verdana" w:hAnsi="Verdana"/>
          <w:kern w:val="2"/>
          <w:sz w:val="20"/>
          <w:szCs w:val="20"/>
          <w14:ligatures w14:val="standardContextual"/>
        </w:rPr>
        <w:t>Kortgeleden heeft OCW twee subsidietrajecten voor samenwerkingsverbanden open gezet:</w:t>
      </w:r>
    </w:p>
    <w:p w14:paraId="5DFC0013" w14:textId="77777777" w:rsidR="00B6492F" w:rsidRPr="00753D41" w:rsidRDefault="00B6492F" w:rsidP="00B6492F">
      <w:pPr>
        <w:spacing w:line="259" w:lineRule="auto"/>
        <w:rPr>
          <w:rFonts w:ascii="Verdana" w:hAnsi="Verdana"/>
          <w:kern w:val="2"/>
          <w:sz w:val="20"/>
          <w:szCs w:val="20"/>
          <w14:ligatures w14:val="standardContextual"/>
        </w:rPr>
      </w:pPr>
    </w:p>
    <w:p w14:paraId="279BAFD2" w14:textId="77777777" w:rsidR="00B6492F" w:rsidRPr="00753D41" w:rsidRDefault="00B6492F" w:rsidP="00B6492F">
      <w:pPr>
        <w:numPr>
          <w:ilvl w:val="0"/>
          <w:numId w:val="4"/>
        </w:numPr>
        <w:spacing w:after="160" w:line="259" w:lineRule="auto"/>
        <w:ind w:left="360"/>
        <w:contextualSpacing/>
        <w:rPr>
          <w:rFonts w:ascii="Verdana" w:hAnsi="Verdana"/>
          <w:i/>
          <w:iCs/>
          <w:kern w:val="2"/>
          <w:sz w:val="20"/>
          <w:szCs w:val="20"/>
          <w14:ligatures w14:val="standardContextual"/>
        </w:rPr>
      </w:pPr>
      <w:r w:rsidRPr="00753D41">
        <w:rPr>
          <w:rFonts w:ascii="Verdana" w:hAnsi="Verdana"/>
          <w:i/>
          <w:iCs/>
          <w:kern w:val="2"/>
          <w:sz w:val="20"/>
          <w:szCs w:val="20"/>
          <w14:ligatures w14:val="standardContextual"/>
        </w:rPr>
        <w:t>De subsidieregeling om- en afbouw gesloten jeugdhulp</w:t>
      </w:r>
    </w:p>
    <w:p w14:paraId="1AB4D9BE" w14:textId="77777777" w:rsidR="00B6492F" w:rsidRPr="00753D41" w:rsidRDefault="00B6492F" w:rsidP="00B6492F">
      <w:pPr>
        <w:spacing w:line="259" w:lineRule="auto"/>
        <w:ind w:left="360"/>
        <w:contextualSpacing/>
        <w:rPr>
          <w:rFonts w:ascii="Verdana" w:hAnsi="Verdana"/>
          <w:kern w:val="2"/>
          <w:sz w:val="20"/>
          <w:szCs w:val="20"/>
          <w14:ligatures w14:val="standardContextual"/>
        </w:rPr>
      </w:pPr>
      <w:r w:rsidRPr="00753D41">
        <w:rPr>
          <w:rFonts w:ascii="Verdana" w:hAnsi="Verdana"/>
          <w:kern w:val="2"/>
          <w:sz w:val="20"/>
          <w:szCs w:val="20"/>
          <w14:ligatures w14:val="standardContextual"/>
        </w:rPr>
        <w:t xml:space="preserve">Tot 2 oktober 2023 konden de VO samenwerkingsverbanden namens een coalitie van regionale partijen extra geld aanvragen voor het onderwijs aan jeugdigen in de residentiele jeugdhulp. Zoals eerder gemeld, neemt SWVAM deel aan een coalitie met de samenwerkingsverbanden van Amsterdam, Gooi en Vechtstreek, Zaanstreek en Waterland. Deze subsidieregeling is een belangrijke stap in het realiseren van goed onderwijs en passende ondersteuning tijdens de af- en ombouw van de gesloten jeugdhulp, waarin gestreefd wordt naar kleinschaligheid in 2025 en nul gesloten plaatsingen in 2030. </w:t>
      </w:r>
    </w:p>
    <w:p w14:paraId="27120852" w14:textId="77777777" w:rsidR="00B6492F" w:rsidRPr="00753D41" w:rsidRDefault="00B6492F" w:rsidP="00B6492F">
      <w:pPr>
        <w:spacing w:line="259" w:lineRule="auto"/>
        <w:ind w:left="360"/>
        <w:contextualSpacing/>
        <w:rPr>
          <w:rFonts w:ascii="Verdana" w:hAnsi="Verdana"/>
          <w:kern w:val="2"/>
          <w:sz w:val="20"/>
          <w:szCs w:val="20"/>
          <w14:ligatures w14:val="standardContextual"/>
        </w:rPr>
      </w:pPr>
      <w:r w:rsidRPr="00753D41">
        <w:rPr>
          <w:rFonts w:ascii="Verdana" w:hAnsi="Verdana"/>
          <w:kern w:val="2"/>
          <w:sz w:val="20"/>
          <w:szCs w:val="20"/>
          <w14:ligatures w14:val="standardContextual"/>
        </w:rPr>
        <w:t xml:space="preserve">De samenwerkingsverbanden gaan de verantwoordelijkheid dragen dat er voor leerlingen die in een complexe situatie verkeren en daardoor een ondersteuningsbehoefte hebben op het gebied van wonen en behandeling een passend onderwijs programma komt. In een gezamenlijk plan is dit nader uitgewerkt. Met de subsidiemiddelen zal er onder meer ruimte komen voor het inzetten van gespecialiseerde consulenten. Zij gaan met de jeugdigen en de begeleiders van de woonvoorzieningen en de jeugdzorginstellingen een zinvol dagprogramma samenstellen. Uitgangspunt is dat hierin zal een zo maximaal mogelijk onderwijsprogramma zit. Als het mogelijk en verantwoord is binnen de individuele situatie, blijft de jeugdige op de huidige school. Daar kan wel extra ondersteuning worden ingezet. Zo niet, dan zoeken de consulenten in samenspraak met SWVAM naar passende alternatieven. </w:t>
      </w:r>
    </w:p>
    <w:p w14:paraId="79D5F166" w14:textId="77777777" w:rsidR="00B6492F" w:rsidRPr="00753D41" w:rsidRDefault="00B6492F" w:rsidP="00B6492F">
      <w:pPr>
        <w:spacing w:line="259" w:lineRule="auto"/>
        <w:ind w:left="360"/>
        <w:contextualSpacing/>
        <w:rPr>
          <w:rFonts w:ascii="Verdana" w:hAnsi="Verdana"/>
          <w:kern w:val="2"/>
          <w:sz w:val="20"/>
          <w:szCs w:val="20"/>
          <w14:ligatures w14:val="standardContextual"/>
        </w:rPr>
      </w:pPr>
    </w:p>
    <w:p w14:paraId="1F9ADE6D" w14:textId="77777777" w:rsidR="00B6492F" w:rsidRPr="00753D41" w:rsidRDefault="00B6492F" w:rsidP="00B6492F">
      <w:pPr>
        <w:spacing w:line="259" w:lineRule="auto"/>
        <w:ind w:left="360"/>
        <w:contextualSpacing/>
        <w:rPr>
          <w:rFonts w:ascii="Verdana" w:hAnsi="Verdana"/>
          <w:kern w:val="2"/>
          <w:sz w:val="20"/>
          <w:szCs w:val="20"/>
          <w14:ligatures w14:val="standardContextual"/>
        </w:rPr>
      </w:pPr>
      <w:r w:rsidRPr="00753D41">
        <w:rPr>
          <w:rFonts w:ascii="Verdana" w:hAnsi="Verdana"/>
          <w:kern w:val="2"/>
          <w:sz w:val="20"/>
          <w:szCs w:val="20"/>
          <w14:ligatures w14:val="standardContextual"/>
        </w:rPr>
        <w:lastRenderedPageBreak/>
        <w:t xml:space="preserve">Momenteel beoordeelt OCW alle subsidieaanvragen. Naar verwachting ontvangen we in november uitsluitsel. </w:t>
      </w:r>
    </w:p>
    <w:p w14:paraId="1353C58E" w14:textId="77777777" w:rsidR="00B6492F" w:rsidRPr="00753D41" w:rsidRDefault="00B6492F" w:rsidP="00B6492F">
      <w:pPr>
        <w:spacing w:line="259" w:lineRule="auto"/>
        <w:ind w:left="360"/>
        <w:contextualSpacing/>
        <w:rPr>
          <w:rFonts w:ascii="Verdana" w:hAnsi="Verdana"/>
          <w:kern w:val="2"/>
          <w:sz w:val="20"/>
          <w:szCs w:val="20"/>
          <w14:ligatures w14:val="standardContextual"/>
        </w:rPr>
      </w:pPr>
    </w:p>
    <w:p w14:paraId="037B20FF" w14:textId="2EE77CD7" w:rsidR="00B6492F" w:rsidRPr="00753D41" w:rsidRDefault="00B6492F" w:rsidP="00753D41">
      <w:pPr>
        <w:spacing w:line="259" w:lineRule="auto"/>
        <w:ind w:left="360"/>
        <w:contextualSpacing/>
        <w:rPr>
          <w:rFonts w:ascii="Verdana" w:hAnsi="Verdana"/>
          <w:kern w:val="2"/>
          <w:sz w:val="20"/>
          <w:szCs w:val="20"/>
          <w14:ligatures w14:val="standardContextual"/>
        </w:rPr>
      </w:pPr>
      <w:r w:rsidRPr="00753D41">
        <w:rPr>
          <w:rFonts w:ascii="Verdana" w:hAnsi="Verdana"/>
          <w:kern w:val="2"/>
          <w:sz w:val="20"/>
          <w:szCs w:val="20"/>
          <w14:ligatures w14:val="standardContextual"/>
        </w:rPr>
        <w:t>Meer weten? Neem contact op met Frans Jordaan (</w:t>
      </w:r>
      <w:hyperlink r:id="rId18" w:history="1">
        <w:r w:rsidRPr="00753D41">
          <w:rPr>
            <w:rFonts w:ascii="Verdana" w:hAnsi="Verdana"/>
            <w:color w:val="0563C1" w:themeColor="hyperlink"/>
            <w:kern w:val="2"/>
            <w:sz w:val="20"/>
            <w:szCs w:val="20"/>
            <w:u w:val="single"/>
            <w14:ligatures w14:val="standardContextual"/>
          </w:rPr>
          <w:t>fjordaan@swvam.nl</w:t>
        </w:r>
      </w:hyperlink>
      <w:r w:rsidRPr="00753D41">
        <w:rPr>
          <w:rFonts w:ascii="Verdana" w:hAnsi="Verdana"/>
          <w:kern w:val="2"/>
          <w:sz w:val="20"/>
          <w:szCs w:val="20"/>
          <w14:ligatures w14:val="standardContextual"/>
        </w:rPr>
        <w:t>)</w:t>
      </w:r>
    </w:p>
    <w:p w14:paraId="25AD7BCE" w14:textId="77777777" w:rsidR="00B6492F" w:rsidRPr="00B6492F" w:rsidRDefault="00B6492F" w:rsidP="00B6492F">
      <w:pPr>
        <w:spacing w:line="259" w:lineRule="auto"/>
        <w:ind w:left="360"/>
        <w:contextualSpacing/>
        <w:rPr>
          <w:kern w:val="2"/>
          <w:sz w:val="22"/>
          <w:szCs w:val="22"/>
          <w14:ligatures w14:val="standardContextual"/>
        </w:rPr>
      </w:pPr>
    </w:p>
    <w:p w14:paraId="0B7344E9" w14:textId="77777777" w:rsidR="00B6492F" w:rsidRPr="00753D41" w:rsidRDefault="00B6492F" w:rsidP="00B6492F">
      <w:pPr>
        <w:numPr>
          <w:ilvl w:val="0"/>
          <w:numId w:val="4"/>
        </w:numPr>
        <w:spacing w:after="160" w:line="259" w:lineRule="auto"/>
        <w:ind w:left="360"/>
        <w:contextualSpacing/>
        <w:rPr>
          <w:rFonts w:ascii="Verdana" w:hAnsi="Verdana"/>
          <w:i/>
          <w:iCs/>
          <w:kern w:val="2"/>
          <w:sz w:val="20"/>
          <w:szCs w:val="20"/>
          <w14:ligatures w14:val="standardContextual"/>
        </w:rPr>
      </w:pPr>
      <w:r w:rsidRPr="00753D41">
        <w:rPr>
          <w:rFonts w:ascii="Verdana" w:hAnsi="Verdana"/>
          <w:i/>
          <w:iCs/>
          <w:kern w:val="2"/>
          <w:sz w:val="20"/>
          <w:szCs w:val="20"/>
          <w14:ligatures w14:val="standardContextual"/>
        </w:rPr>
        <w:t>2</w:t>
      </w:r>
      <w:r w:rsidRPr="00753D41">
        <w:rPr>
          <w:rFonts w:ascii="Verdana" w:hAnsi="Verdana"/>
          <w:i/>
          <w:iCs/>
          <w:kern w:val="2"/>
          <w:sz w:val="20"/>
          <w:szCs w:val="20"/>
          <w:vertAlign w:val="superscript"/>
          <w14:ligatures w14:val="standardContextual"/>
        </w:rPr>
        <w:t>e</w:t>
      </w:r>
      <w:r w:rsidRPr="00753D41">
        <w:rPr>
          <w:rFonts w:ascii="Verdana" w:hAnsi="Verdana"/>
          <w:i/>
          <w:iCs/>
          <w:kern w:val="2"/>
          <w:sz w:val="20"/>
          <w:szCs w:val="20"/>
          <w14:ligatures w14:val="standardContextual"/>
        </w:rPr>
        <w:t xml:space="preserve"> periode subsidieregeling begaafde leerlingen PO en VO 2023-2025</w:t>
      </w:r>
    </w:p>
    <w:p w14:paraId="60276586" w14:textId="77777777" w:rsidR="00B6492F" w:rsidRPr="00753D41" w:rsidRDefault="00B6492F" w:rsidP="00B6492F">
      <w:pPr>
        <w:spacing w:line="259" w:lineRule="auto"/>
        <w:ind w:left="360"/>
        <w:contextualSpacing/>
        <w:rPr>
          <w:rFonts w:ascii="Verdana" w:hAnsi="Verdana"/>
          <w:kern w:val="2"/>
          <w:sz w:val="20"/>
          <w:szCs w:val="20"/>
          <w14:ligatures w14:val="standardContextual"/>
        </w:rPr>
      </w:pPr>
      <w:r w:rsidRPr="00753D41">
        <w:rPr>
          <w:rFonts w:ascii="Verdana" w:hAnsi="Verdana"/>
          <w:kern w:val="2"/>
          <w:sz w:val="20"/>
          <w:szCs w:val="20"/>
          <w14:ligatures w14:val="standardContextual"/>
        </w:rPr>
        <w:t>Eind september ’23 diende SWVAM de aanvraag in voor de 2</w:t>
      </w:r>
      <w:r w:rsidRPr="00753D41">
        <w:rPr>
          <w:rFonts w:ascii="Verdana" w:hAnsi="Verdana"/>
          <w:kern w:val="2"/>
          <w:sz w:val="20"/>
          <w:szCs w:val="20"/>
          <w:vertAlign w:val="superscript"/>
          <w14:ligatures w14:val="standardContextual"/>
        </w:rPr>
        <w:t>e</w:t>
      </w:r>
      <w:r w:rsidRPr="00753D41">
        <w:rPr>
          <w:rFonts w:ascii="Verdana" w:hAnsi="Verdana"/>
          <w:kern w:val="2"/>
          <w:sz w:val="20"/>
          <w:szCs w:val="20"/>
          <w14:ligatures w14:val="standardContextual"/>
        </w:rPr>
        <w:t xml:space="preserve"> subsidieperiode HB. De aanvraag is </w:t>
      </w:r>
      <w:proofErr w:type="spellStart"/>
      <w:r w:rsidRPr="00753D41">
        <w:rPr>
          <w:rFonts w:ascii="Verdana" w:hAnsi="Verdana"/>
          <w:kern w:val="2"/>
          <w:sz w:val="20"/>
          <w:szCs w:val="20"/>
          <w14:ligatures w14:val="standardContextual"/>
        </w:rPr>
        <w:t>is</w:t>
      </w:r>
      <w:proofErr w:type="spellEnd"/>
      <w:r w:rsidRPr="00753D41">
        <w:rPr>
          <w:rFonts w:ascii="Verdana" w:hAnsi="Verdana"/>
          <w:kern w:val="2"/>
          <w:sz w:val="20"/>
          <w:szCs w:val="20"/>
          <w14:ligatures w14:val="standardContextual"/>
        </w:rPr>
        <w:t xml:space="preserve"> gedaan in nauwe samenspraak met de beide PO samenwerkingsverbanden in de regio. Het bedrag van de aanvraag is 500.000,-. Evenals in de 1</w:t>
      </w:r>
      <w:r w:rsidRPr="00753D41">
        <w:rPr>
          <w:rFonts w:ascii="Verdana" w:hAnsi="Verdana"/>
          <w:kern w:val="2"/>
          <w:sz w:val="20"/>
          <w:szCs w:val="20"/>
          <w:vertAlign w:val="superscript"/>
          <w14:ligatures w14:val="standardContextual"/>
        </w:rPr>
        <w:t>e</w:t>
      </w:r>
      <w:r w:rsidRPr="00753D41">
        <w:rPr>
          <w:rFonts w:ascii="Verdana" w:hAnsi="Verdana"/>
          <w:kern w:val="2"/>
          <w:sz w:val="20"/>
          <w:szCs w:val="20"/>
          <w14:ligatures w14:val="standardContextual"/>
        </w:rPr>
        <w:t xml:space="preserve"> subsidieperiode is één van de voorwaarden dat er vanuit de eigen middelen een cofinanciering voor hetzelfde bedrag. Als de subsidieaanvraag gehonoreerd wordt is er in totaal 1.000.000,- aan budget beschikbaar en vrijgemaakt voor ’23-’25. </w:t>
      </w:r>
    </w:p>
    <w:p w14:paraId="626EBF70" w14:textId="77777777" w:rsidR="00B6492F" w:rsidRPr="00753D41" w:rsidRDefault="00B6492F" w:rsidP="00B6492F">
      <w:pPr>
        <w:spacing w:line="259" w:lineRule="auto"/>
        <w:ind w:left="360"/>
        <w:contextualSpacing/>
        <w:rPr>
          <w:rFonts w:ascii="Verdana" w:hAnsi="Verdana"/>
          <w:kern w:val="2"/>
          <w:sz w:val="20"/>
          <w:szCs w:val="20"/>
          <w14:ligatures w14:val="standardContextual"/>
        </w:rPr>
      </w:pPr>
      <w:r w:rsidRPr="00753D41">
        <w:rPr>
          <w:rFonts w:ascii="Verdana" w:hAnsi="Verdana"/>
          <w:kern w:val="2"/>
          <w:sz w:val="20"/>
          <w:szCs w:val="20"/>
          <w14:ligatures w14:val="standardContextual"/>
        </w:rPr>
        <w:t>In het subsidieplan benoemen we vier hoofddoelen voor de inzet van de subsidie en de cofinanciering:</w:t>
      </w:r>
    </w:p>
    <w:p w14:paraId="4DB30BE5" w14:textId="77777777" w:rsidR="00B6492F" w:rsidRPr="00753D41" w:rsidRDefault="00B6492F" w:rsidP="00B6492F">
      <w:pPr>
        <w:numPr>
          <w:ilvl w:val="0"/>
          <w:numId w:val="6"/>
        </w:numPr>
        <w:spacing w:after="160" w:line="259" w:lineRule="auto"/>
        <w:contextualSpacing/>
        <w:rPr>
          <w:rFonts w:ascii="Verdana" w:hAnsi="Verdana"/>
          <w:kern w:val="2"/>
          <w:sz w:val="20"/>
          <w:szCs w:val="20"/>
          <w14:ligatures w14:val="standardContextual"/>
        </w:rPr>
      </w:pPr>
      <w:r w:rsidRPr="00753D41">
        <w:rPr>
          <w:rFonts w:ascii="Verdana" w:hAnsi="Verdana"/>
          <w:kern w:val="2"/>
          <w:sz w:val="20"/>
          <w:szCs w:val="20"/>
          <w14:ligatures w14:val="standardContextual"/>
        </w:rPr>
        <w:t>HB-expertise verder vergroten en verbreden</w:t>
      </w:r>
    </w:p>
    <w:p w14:paraId="68DC32B8" w14:textId="77777777" w:rsidR="00B6492F" w:rsidRPr="00753D41" w:rsidRDefault="00B6492F" w:rsidP="00B6492F">
      <w:pPr>
        <w:numPr>
          <w:ilvl w:val="0"/>
          <w:numId w:val="6"/>
        </w:numPr>
        <w:spacing w:after="160" w:line="259" w:lineRule="auto"/>
        <w:contextualSpacing/>
        <w:rPr>
          <w:rFonts w:ascii="Verdana" w:hAnsi="Verdana"/>
          <w:kern w:val="2"/>
          <w:sz w:val="20"/>
          <w:szCs w:val="20"/>
          <w14:ligatures w14:val="standardContextual"/>
        </w:rPr>
      </w:pPr>
      <w:r w:rsidRPr="00753D41">
        <w:rPr>
          <w:rFonts w:ascii="Verdana" w:hAnsi="Verdana"/>
          <w:kern w:val="2"/>
          <w:sz w:val="20"/>
          <w:szCs w:val="20"/>
          <w14:ligatures w14:val="standardContextual"/>
        </w:rPr>
        <w:t>de doorgaande lijn verbeteren</w:t>
      </w:r>
    </w:p>
    <w:p w14:paraId="6292B793" w14:textId="77777777" w:rsidR="00B6492F" w:rsidRPr="00753D41" w:rsidRDefault="00B6492F" w:rsidP="00B6492F">
      <w:pPr>
        <w:numPr>
          <w:ilvl w:val="0"/>
          <w:numId w:val="6"/>
        </w:numPr>
        <w:spacing w:after="160" w:line="259" w:lineRule="auto"/>
        <w:contextualSpacing/>
        <w:rPr>
          <w:rFonts w:ascii="Verdana" w:hAnsi="Verdana"/>
          <w:kern w:val="2"/>
          <w:sz w:val="20"/>
          <w:szCs w:val="20"/>
          <w14:ligatures w14:val="standardContextual"/>
        </w:rPr>
      </w:pPr>
      <w:r w:rsidRPr="00753D41">
        <w:rPr>
          <w:rFonts w:ascii="Verdana" w:hAnsi="Verdana"/>
          <w:kern w:val="2"/>
          <w:sz w:val="20"/>
          <w:szCs w:val="20"/>
          <w14:ligatures w14:val="standardContextual"/>
        </w:rPr>
        <w:t>maatwerk leveren via extra ondersteuning</w:t>
      </w:r>
    </w:p>
    <w:p w14:paraId="31997079" w14:textId="77777777" w:rsidR="00B6492F" w:rsidRPr="00753D41" w:rsidRDefault="00B6492F" w:rsidP="00B6492F">
      <w:pPr>
        <w:numPr>
          <w:ilvl w:val="0"/>
          <w:numId w:val="6"/>
        </w:numPr>
        <w:spacing w:after="160" w:line="259" w:lineRule="auto"/>
        <w:contextualSpacing/>
        <w:rPr>
          <w:rFonts w:ascii="Verdana" w:hAnsi="Verdana"/>
          <w:kern w:val="2"/>
          <w:sz w:val="20"/>
          <w:szCs w:val="20"/>
          <w14:ligatures w14:val="standardContextual"/>
        </w:rPr>
      </w:pPr>
      <w:r w:rsidRPr="00753D41">
        <w:rPr>
          <w:rFonts w:ascii="Verdana" w:hAnsi="Verdana"/>
          <w:kern w:val="2"/>
          <w:sz w:val="20"/>
          <w:szCs w:val="20"/>
          <w14:ligatures w14:val="standardContextual"/>
        </w:rPr>
        <w:t>gespecialiseerde arrangementen kunnen aanbieden</w:t>
      </w:r>
    </w:p>
    <w:p w14:paraId="667CA546" w14:textId="77777777" w:rsidR="00B6492F" w:rsidRPr="00753D41" w:rsidRDefault="00B6492F" w:rsidP="00B6492F">
      <w:pPr>
        <w:spacing w:line="259" w:lineRule="auto"/>
        <w:rPr>
          <w:rFonts w:ascii="Verdana" w:hAnsi="Verdana"/>
          <w:kern w:val="2"/>
          <w:sz w:val="20"/>
          <w:szCs w:val="20"/>
          <w14:ligatures w14:val="standardContextual"/>
        </w:rPr>
      </w:pPr>
    </w:p>
    <w:p w14:paraId="56DD6E08" w14:textId="77777777" w:rsidR="00B6492F" w:rsidRPr="00753D41" w:rsidRDefault="00B6492F" w:rsidP="00B6492F">
      <w:pPr>
        <w:spacing w:line="259" w:lineRule="auto"/>
        <w:ind w:left="360"/>
        <w:rPr>
          <w:rFonts w:ascii="Verdana" w:hAnsi="Verdana"/>
          <w:kern w:val="2"/>
          <w:sz w:val="20"/>
          <w:szCs w:val="20"/>
          <w14:ligatures w14:val="standardContextual"/>
        </w:rPr>
      </w:pPr>
      <w:r w:rsidRPr="00753D41">
        <w:rPr>
          <w:rFonts w:ascii="Verdana" w:hAnsi="Verdana"/>
          <w:kern w:val="2"/>
          <w:sz w:val="20"/>
          <w:szCs w:val="20"/>
          <w14:ligatures w14:val="standardContextual"/>
        </w:rPr>
        <w:t>In hoge mate zullen we in deze 2</w:t>
      </w:r>
      <w:r w:rsidRPr="00753D41">
        <w:rPr>
          <w:rFonts w:ascii="Verdana" w:hAnsi="Verdana"/>
          <w:kern w:val="2"/>
          <w:sz w:val="20"/>
          <w:szCs w:val="20"/>
          <w:vertAlign w:val="superscript"/>
          <w14:ligatures w14:val="standardContextual"/>
        </w:rPr>
        <w:t>e</w:t>
      </w:r>
      <w:r w:rsidRPr="00753D41">
        <w:rPr>
          <w:rFonts w:ascii="Verdana" w:hAnsi="Verdana"/>
          <w:kern w:val="2"/>
          <w:sz w:val="20"/>
          <w:szCs w:val="20"/>
          <w14:ligatures w14:val="standardContextual"/>
        </w:rPr>
        <w:t xml:space="preserve"> periode voortbouwen op hetgeen er in de 1</w:t>
      </w:r>
      <w:r w:rsidRPr="00753D41">
        <w:rPr>
          <w:rFonts w:ascii="Verdana" w:hAnsi="Verdana"/>
          <w:kern w:val="2"/>
          <w:sz w:val="20"/>
          <w:szCs w:val="20"/>
          <w:vertAlign w:val="superscript"/>
          <w14:ligatures w14:val="standardContextual"/>
        </w:rPr>
        <w:t>e</w:t>
      </w:r>
      <w:r w:rsidRPr="00753D41">
        <w:rPr>
          <w:rFonts w:ascii="Verdana" w:hAnsi="Verdana"/>
          <w:kern w:val="2"/>
          <w:sz w:val="20"/>
          <w:szCs w:val="20"/>
          <w14:ligatures w14:val="standardContextual"/>
        </w:rPr>
        <w:t xml:space="preserve"> periode gerealiseerd is. We zetten daarom de inzet van de HB projectleider, Alex </w:t>
      </w:r>
      <w:proofErr w:type="spellStart"/>
      <w:r w:rsidRPr="00753D41">
        <w:rPr>
          <w:rFonts w:ascii="Verdana" w:hAnsi="Verdana"/>
          <w:kern w:val="2"/>
          <w:sz w:val="20"/>
          <w:szCs w:val="20"/>
          <w14:ligatures w14:val="standardContextual"/>
        </w:rPr>
        <w:t>Schooneman</w:t>
      </w:r>
      <w:proofErr w:type="spellEnd"/>
      <w:r w:rsidRPr="00753D41">
        <w:rPr>
          <w:rFonts w:ascii="Verdana" w:hAnsi="Verdana"/>
          <w:kern w:val="2"/>
          <w:sz w:val="20"/>
          <w:szCs w:val="20"/>
          <w14:ligatures w14:val="standardContextual"/>
        </w:rPr>
        <w:t xml:space="preserve">, voort. Voor expertise-ontwikkeling en scholing zullen we nauw samenwerken met de twee PO samenwerkingsverbanden. Nieuw in het activiteitenplan is de aandacht voor HB-leerlingen die momenteel in het VMBO meedraaien. Vaak zijn dat afgestroomde leerlingen, die ook op het VMBO opvallen. We willen de HB-expertise voor deze scholen beschikbaar gaan stellen. </w:t>
      </w:r>
    </w:p>
    <w:p w14:paraId="07D30F90" w14:textId="77777777" w:rsidR="00B6492F" w:rsidRPr="00753D41" w:rsidRDefault="00B6492F" w:rsidP="00B6492F">
      <w:pPr>
        <w:spacing w:line="259" w:lineRule="auto"/>
        <w:ind w:left="360"/>
        <w:rPr>
          <w:rFonts w:ascii="Verdana" w:hAnsi="Verdana"/>
          <w:kern w:val="2"/>
          <w:sz w:val="20"/>
          <w:szCs w:val="20"/>
          <w14:ligatures w14:val="standardContextual"/>
        </w:rPr>
      </w:pPr>
      <w:r w:rsidRPr="00753D41">
        <w:rPr>
          <w:rFonts w:ascii="Verdana" w:hAnsi="Verdana"/>
          <w:kern w:val="2"/>
          <w:sz w:val="20"/>
          <w:szCs w:val="20"/>
          <w14:ligatures w14:val="standardContextual"/>
        </w:rPr>
        <w:t>Het merendeel van de subsidiemiddelen zal evenals in de 1</w:t>
      </w:r>
      <w:r w:rsidRPr="00753D41">
        <w:rPr>
          <w:rFonts w:ascii="Verdana" w:hAnsi="Verdana"/>
          <w:kern w:val="2"/>
          <w:sz w:val="20"/>
          <w:szCs w:val="20"/>
          <w:vertAlign w:val="superscript"/>
          <w14:ligatures w14:val="standardContextual"/>
        </w:rPr>
        <w:t>e</w:t>
      </w:r>
      <w:r w:rsidRPr="00753D41">
        <w:rPr>
          <w:rFonts w:ascii="Verdana" w:hAnsi="Verdana"/>
          <w:kern w:val="2"/>
          <w:sz w:val="20"/>
          <w:szCs w:val="20"/>
          <w14:ligatures w14:val="standardContextual"/>
        </w:rPr>
        <w:t xml:space="preserve"> periode met een vast bedrag verdeeld worden over de H/V scholen. Er is nog geen definitief keuze gemaakt voor de manier waarop we de cofinanciering gaan doen. Het besluit hierover wordt in november genomen.</w:t>
      </w:r>
    </w:p>
    <w:p w14:paraId="4708B4F2" w14:textId="77777777" w:rsidR="00B6492F" w:rsidRPr="00753D41" w:rsidRDefault="00B6492F" w:rsidP="00B6492F">
      <w:pPr>
        <w:spacing w:line="259" w:lineRule="auto"/>
        <w:ind w:left="360"/>
        <w:rPr>
          <w:rFonts w:ascii="Verdana" w:hAnsi="Verdana"/>
          <w:kern w:val="2"/>
          <w:sz w:val="20"/>
          <w:szCs w:val="20"/>
          <w14:ligatures w14:val="standardContextual"/>
        </w:rPr>
      </w:pPr>
    </w:p>
    <w:p w14:paraId="34127325" w14:textId="77777777" w:rsidR="00B6492F" w:rsidRPr="00753D41" w:rsidRDefault="00B6492F" w:rsidP="00B6492F">
      <w:pPr>
        <w:spacing w:line="259" w:lineRule="auto"/>
        <w:ind w:left="360"/>
        <w:rPr>
          <w:rFonts w:ascii="Verdana" w:hAnsi="Verdana"/>
          <w:kern w:val="2"/>
          <w:sz w:val="20"/>
          <w:szCs w:val="20"/>
          <w14:ligatures w14:val="standardContextual"/>
        </w:rPr>
      </w:pPr>
      <w:r w:rsidRPr="00753D41">
        <w:rPr>
          <w:rFonts w:ascii="Verdana" w:hAnsi="Verdana"/>
          <w:kern w:val="2"/>
          <w:sz w:val="20"/>
          <w:szCs w:val="20"/>
          <w14:ligatures w14:val="standardContextual"/>
        </w:rPr>
        <w:t>Vragen? Frans Jordaan (</w:t>
      </w:r>
      <w:hyperlink r:id="rId19" w:history="1">
        <w:r w:rsidRPr="00753D41">
          <w:rPr>
            <w:rFonts w:ascii="Verdana" w:hAnsi="Verdana"/>
            <w:color w:val="0563C1" w:themeColor="hyperlink"/>
            <w:kern w:val="2"/>
            <w:sz w:val="20"/>
            <w:szCs w:val="20"/>
            <w:u w:val="single"/>
            <w14:ligatures w14:val="standardContextual"/>
          </w:rPr>
          <w:t>fjordaan@swvam.nl</w:t>
        </w:r>
      </w:hyperlink>
      <w:r w:rsidRPr="00753D41">
        <w:rPr>
          <w:rFonts w:ascii="Verdana" w:hAnsi="Verdana"/>
          <w:kern w:val="2"/>
          <w:sz w:val="20"/>
          <w:szCs w:val="20"/>
          <w14:ligatures w14:val="standardContextual"/>
        </w:rPr>
        <w:t xml:space="preserve">). </w:t>
      </w:r>
    </w:p>
    <w:p w14:paraId="42D81401" w14:textId="77777777" w:rsidR="00B6492F" w:rsidRPr="00753D41" w:rsidRDefault="00B6492F" w:rsidP="00B6492F">
      <w:pPr>
        <w:spacing w:line="259" w:lineRule="auto"/>
        <w:ind w:left="360"/>
        <w:rPr>
          <w:rFonts w:ascii="Verdana" w:hAnsi="Verdana"/>
          <w:kern w:val="2"/>
          <w:sz w:val="20"/>
          <w:szCs w:val="20"/>
          <w14:ligatures w14:val="standardContextual"/>
        </w:rPr>
      </w:pPr>
    </w:p>
    <w:p w14:paraId="3613B9CC" w14:textId="216C56D0" w:rsidR="00B6492F" w:rsidRPr="00753D41" w:rsidRDefault="00B6492F" w:rsidP="00B6492F">
      <w:pPr>
        <w:spacing w:line="259" w:lineRule="auto"/>
        <w:rPr>
          <w:rFonts w:ascii="Verdana" w:hAnsi="Verdana"/>
          <w:kern w:val="2"/>
          <w:sz w:val="22"/>
          <w:szCs w:val="22"/>
          <w14:ligatures w14:val="standardContextual"/>
        </w:rPr>
      </w:pPr>
      <w:r w:rsidRPr="00753D41">
        <w:rPr>
          <w:rFonts w:ascii="Verdana" w:hAnsi="Verdana"/>
          <w:b/>
          <w:bCs/>
          <w:kern w:val="2"/>
          <w:sz w:val="22"/>
          <w:szCs w:val="22"/>
          <w14:ligatures w14:val="standardContextual"/>
        </w:rPr>
        <w:t>Bericht uit Netwerk HB</w:t>
      </w:r>
    </w:p>
    <w:p w14:paraId="2DCB8FDE" w14:textId="77777777" w:rsidR="00B6492F" w:rsidRPr="00B6492F" w:rsidRDefault="00B6492F" w:rsidP="00B6492F">
      <w:pPr>
        <w:suppressAutoHyphens/>
        <w:rPr>
          <w:rFonts w:eastAsia="Noto Serif CJK SC" w:cstheme="minorHAnsi"/>
          <w:b/>
          <w:bCs/>
          <w:kern w:val="2"/>
          <w:sz w:val="22"/>
          <w:szCs w:val="22"/>
          <w:lang w:val="dsb-DE" w:eastAsia="zh-CN" w:bidi="hi-IN"/>
        </w:rPr>
      </w:pPr>
    </w:p>
    <w:p w14:paraId="755AF96F" w14:textId="77777777" w:rsidR="00B6492F" w:rsidRPr="00753D41" w:rsidRDefault="00B6492F" w:rsidP="00B6492F">
      <w:pPr>
        <w:suppressAutoHyphens/>
        <w:rPr>
          <w:rFonts w:ascii="Verdana" w:eastAsia="Noto Serif CJK SC" w:hAnsi="Verdana" w:cstheme="minorHAnsi"/>
          <w:kern w:val="2"/>
          <w:sz w:val="20"/>
          <w:szCs w:val="20"/>
          <w:u w:val="single"/>
          <w:lang w:val="dsb-DE" w:eastAsia="zh-CN" w:bidi="hi-IN"/>
        </w:rPr>
      </w:pPr>
      <w:r w:rsidRPr="00753D41">
        <w:rPr>
          <w:rFonts w:ascii="Verdana" w:eastAsia="Noto Serif CJK SC" w:hAnsi="Verdana" w:cstheme="minorHAnsi"/>
          <w:kern w:val="2"/>
          <w:sz w:val="20"/>
          <w:szCs w:val="20"/>
          <w:u w:val="single"/>
          <w:lang w:val="dsb-DE" w:eastAsia="zh-CN" w:bidi="hi-IN"/>
        </w:rPr>
        <w:t>Kick-off van het schooljaar 2023-24 voor het oudernetwerk</w:t>
      </w:r>
    </w:p>
    <w:p w14:paraId="3E200399" w14:textId="77777777" w:rsidR="00B6492F" w:rsidRPr="00753D41" w:rsidRDefault="00B6492F" w:rsidP="00B6492F">
      <w:pPr>
        <w:suppressAutoHyphens/>
        <w:rPr>
          <w:rFonts w:ascii="Verdana" w:eastAsia="Noto Serif CJK SC" w:hAnsi="Verdana" w:cstheme="minorHAnsi"/>
          <w:kern w:val="2"/>
          <w:sz w:val="20"/>
          <w:szCs w:val="20"/>
          <w:lang w:val="dsb-DE" w:eastAsia="zh-CN" w:bidi="hi-IN"/>
        </w:rPr>
      </w:pPr>
      <w:r w:rsidRPr="00753D41">
        <w:rPr>
          <w:rFonts w:ascii="Verdana" w:eastAsia="Noto Serif CJK SC" w:hAnsi="Verdana" w:cstheme="minorHAnsi"/>
          <w:kern w:val="2"/>
          <w:sz w:val="20"/>
          <w:szCs w:val="20"/>
          <w:lang w:val="dsb-DE" w:eastAsia="zh-CN" w:bidi="hi-IN"/>
        </w:rPr>
        <w:t>Op 28 september gaf Inge Planteydt van Buerau Blinq op het Hermann Wesselink College een lezing over het pedagogische driehoek ouders-kind-school ter gelegenheid van de kick-off van het nieuwe schooljaar voor het oudernetwerk van SWVAM &amp; SWV Amstelronde.</w:t>
      </w:r>
    </w:p>
    <w:p w14:paraId="69F789D2" w14:textId="303A6A35" w:rsidR="00B6492F" w:rsidRPr="00753D41" w:rsidRDefault="00B6492F" w:rsidP="00B6492F">
      <w:pPr>
        <w:suppressAutoHyphens/>
        <w:rPr>
          <w:rFonts w:ascii="Verdana" w:eastAsia="Noto Serif CJK SC" w:hAnsi="Verdana" w:cstheme="minorHAnsi"/>
          <w:kern w:val="2"/>
          <w:sz w:val="20"/>
          <w:szCs w:val="20"/>
          <w:lang w:val="dsb-DE" w:eastAsia="zh-CN" w:bidi="hi-IN"/>
        </w:rPr>
      </w:pPr>
      <w:r w:rsidRPr="00753D41">
        <w:rPr>
          <w:rFonts w:ascii="Verdana" w:eastAsia="Noto Serif CJK SC" w:hAnsi="Verdana" w:cstheme="minorHAnsi"/>
          <w:kern w:val="2"/>
          <w:sz w:val="20"/>
          <w:szCs w:val="20"/>
          <w:lang w:val="dsb-DE" w:eastAsia="zh-CN" w:bidi="hi-IN"/>
        </w:rPr>
        <w:t>Ouders en scholen hebben de beste bedoelingen voor hun kinderen, maar soms lijkt het alsof je niet dezelfde lijn kunt vinden. Inge benadrukt hoe belangrijk het in zulke momenten is om zich ervan bewust te worden (en te blijven!) dat je het gewoon samen moet doen.</w:t>
      </w:r>
      <w:r w:rsidRPr="00753D41">
        <w:rPr>
          <w:rFonts w:ascii="Verdana" w:eastAsia="Noto Serif CJK SC" w:hAnsi="Verdana" w:cstheme="minorHAnsi"/>
          <w:noProof/>
          <w:kern w:val="2"/>
          <w:sz w:val="20"/>
          <w:szCs w:val="20"/>
          <w:lang w:val="dsb-DE" w:eastAsia="zh-CN" w:bidi="hi-IN"/>
        </w:rPr>
        <w:drawing>
          <wp:anchor distT="0" distB="0" distL="114300" distR="114300" simplePos="0" relativeHeight="251662336" behindDoc="1" locked="0" layoutInCell="1" allowOverlap="1" wp14:anchorId="7C6BB2AC" wp14:editId="4AB25D81">
            <wp:simplePos x="0" y="0"/>
            <wp:positionH relativeFrom="margin">
              <wp:align>right</wp:align>
            </wp:positionH>
            <wp:positionV relativeFrom="paragraph">
              <wp:posOffset>14605</wp:posOffset>
            </wp:positionV>
            <wp:extent cx="1578610" cy="1504950"/>
            <wp:effectExtent l="0" t="0" r="2540" b="0"/>
            <wp:wrapTight wrapText="bothSides">
              <wp:wrapPolygon edited="0">
                <wp:start x="0" y="0"/>
                <wp:lineTo x="0" y="21327"/>
                <wp:lineTo x="21374" y="21327"/>
                <wp:lineTo x="21374" y="0"/>
                <wp:lineTo x="0" y="0"/>
              </wp:wrapPolygon>
            </wp:wrapTight>
            <wp:docPr id="929965459" name="Afbeelding 1" descr="Afbeelding met kleding, persoon, presentatie, Weergave-appa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65459" name="Afbeelding 1" descr="Afbeelding met kleding, persoon, presentatie, Weergave-apparaat&#10;&#10;Automatisch gegenereerde beschrijv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78610" cy="1504950"/>
                    </a:xfrm>
                    <a:prstGeom prst="rect">
                      <a:avLst/>
                    </a:prstGeom>
                  </pic:spPr>
                </pic:pic>
              </a:graphicData>
            </a:graphic>
            <wp14:sizeRelH relativeFrom="margin">
              <wp14:pctWidth>0</wp14:pctWidth>
            </wp14:sizeRelH>
            <wp14:sizeRelV relativeFrom="margin">
              <wp14:pctHeight>0</wp14:pctHeight>
            </wp14:sizeRelV>
          </wp:anchor>
        </w:drawing>
      </w:r>
      <w:r w:rsidR="00753D41">
        <w:rPr>
          <w:rFonts w:ascii="Verdana" w:eastAsia="Noto Serif CJK SC" w:hAnsi="Verdana" w:cstheme="minorHAnsi"/>
          <w:kern w:val="2"/>
          <w:sz w:val="20"/>
          <w:szCs w:val="20"/>
          <w:lang w:val="dsb-DE" w:eastAsia="zh-CN" w:bidi="hi-IN"/>
        </w:rPr>
        <w:t xml:space="preserve"> </w:t>
      </w:r>
      <w:r w:rsidRPr="00753D41">
        <w:rPr>
          <w:rFonts w:ascii="Verdana" w:eastAsia="Noto Serif CJK SC" w:hAnsi="Verdana" w:cstheme="minorHAnsi"/>
          <w:kern w:val="2"/>
          <w:sz w:val="20"/>
          <w:szCs w:val="20"/>
          <w:lang w:val="dsb-DE" w:eastAsia="zh-CN" w:bidi="hi-IN"/>
        </w:rPr>
        <w:t>Vaak is het een vraag van perspectief. De leerkracht kijkt vanuit een professioneel standpunt, heeft al jaren ervaring en al vele kinderen gezien. Daarnaast is de leerkracht voor de hele klas verantwoordelijk.</w:t>
      </w:r>
    </w:p>
    <w:p w14:paraId="586F3D31" w14:textId="77777777" w:rsidR="00B6492F" w:rsidRPr="00753D41" w:rsidRDefault="00B6492F" w:rsidP="00B6492F">
      <w:pPr>
        <w:suppressAutoHyphens/>
        <w:rPr>
          <w:rFonts w:ascii="Verdana" w:eastAsia="Noto Serif CJK SC" w:hAnsi="Verdana" w:cstheme="minorHAnsi"/>
          <w:kern w:val="2"/>
          <w:sz w:val="20"/>
          <w:szCs w:val="20"/>
          <w:lang w:val="dsb-DE" w:eastAsia="zh-CN" w:bidi="hi-IN"/>
        </w:rPr>
      </w:pPr>
      <w:r w:rsidRPr="00753D41">
        <w:rPr>
          <w:rFonts w:ascii="Verdana" w:eastAsia="Noto Serif CJK SC" w:hAnsi="Verdana" w:cstheme="minorHAnsi"/>
          <w:kern w:val="2"/>
          <w:sz w:val="20"/>
          <w:szCs w:val="20"/>
          <w:lang w:val="dsb-DE" w:eastAsia="zh-CN" w:bidi="hi-IN"/>
        </w:rPr>
        <w:t xml:space="preserve">De ouder daarentegen heeft de meeste kennis over het eigen kind en kent het hele verleden en ook kanten van het kind die de leerkracht nooit te zien krijgt. Daarom zijn ouders een waardevolle bron van achtergrondinformatie over het kind. Echer zijn ouders natuurlijk ook emtioneel betrokken, hetgeen ook de blik op het eigen kind kan kleuren. Het is zaak elkaar te vertrouwen, soms  </w:t>
      </w:r>
      <w:r w:rsidRPr="00753D41">
        <w:rPr>
          <w:rFonts w:ascii="Verdana" w:eastAsia="Noto Serif CJK SC" w:hAnsi="Verdana" w:cstheme="minorHAnsi"/>
          <w:kern w:val="2"/>
          <w:sz w:val="20"/>
          <w:szCs w:val="20"/>
          <w:lang w:val="dsb-DE" w:eastAsia="zh-CN" w:bidi="hi-IN"/>
        </w:rPr>
        <w:lastRenderedPageBreak/>
        <w:t>gewoon een stapje naar achteren te doen en goed naar de ander te luisteren en nogmaals alle kaarten op tafel te leggen en deze opnieuw samen door te nemen en elkaar met elkaars specialismen aan te vullen. We moeten het gewoon samen (blijven) doen!</w:t>
      </w:r>
    </w:p>
    <w:p w14:paraId="3E8B5CF7" w14:textId="77777777" w:rsidR="00B6492F" w:rsidRPr="00753D41" w:rsidRDefault="00B6492F" w:rsidP="00B6492F">
      <w:pPr>
        <w:suppressAutoHyphens/>
        <w:rPr>
          <w:rFonts w:ascii="Verdana" w:eastAsia="Noto Serif CJK SC" w:hAnsi="Verdana" w:cstheme="minorHAnsi"/>
          <w:kern w:val="2"/>
          <w:sz w:val="20"/>
          <w:szCs w:val="20"/>
          <w:lang w:val="dsb-DE" w:eastAsia="zh-CN" w:bidi="hi-IN"/>
        </w:rPr>
      </w:pPr>
    </w:p>
    <w:p w14:paraId="037A333F" w14:textId="77777777" w:rsidR="00B6492F" w:rsidRPr="00753D41" w:rsidRDefault="00B6492F" w:rsidP="00B6492F">
      <w:pPr>
        <w:suppressAutoHyphens/>
        <w:rPr>
          <w:rFonts w:ascii="Verdana" w:eastAsia="Noto Serif CJK SC" w:hAnsi="Verdana" w:cstheme="minorHAnsi"/>
          <w:kern w:val="2"/>
          <w:sz w:val="20"/>
          <w:szCs w:val="20"/>
          <w:u w:val="single"/>
          <w:lang w:val="dsb-DE" w:eastAsia="zh-CN" w:bidi="hi-IN"/>
        </w:rPr>
      </w:pPr>
      <w:r w:rsidRPr="00753D41">
        <w:rPr>
          <w:rFonts w:ascii="Verdana" w:eastAsia="Noto Serif CJK SC" w:hAnsi="Verdana" w:cstheme="minorHAnsi"/>
          <w:kern w:val="2"/>
          <w:sz w:val="20"/>
          <w:szCs w:val="20"/>
          <w:u w:val="single"/>
          <w:lang w:val="dsb-DE" w:eastAsia="zh-CN" w:bidi="hi-IN"/>
        </w:rPr>
        <w:t xml:space="preserve">Aanvraag nieuwe periode voor subsidie begaafde leerlingen </w:t>
      </w:r>
    </w:p>
    <w:p w14:paraId="020C9E41" w14:textId="77777777" w:rsidR="00B6492F" w:rsidRPr="00753D41" w:rsidRDefault="00B6492F" w:rsidP="00B6492F">
      <w:pPr>
        <w:suppressAutoHyphens/>
        <w:rPr>
          <w:rFonts w:ascii="Verdana" w:eastAsia="Noto Serif CJK SC" w:hAnsi="Verdana" w:cstheme="minorHAnsi"/>
          <w:kern w:val="2"/>
          <w:sz w:val="20"/>
          <w:szCs w:val="20"/>
          <w:lang w:val="dsb-DE" w:eastAsia="zh-CN" w:bidi="hi-IN"/>
        </w:rPr>
      </w:pPr>
      <w:r w:rsidRPr="00753D41">
        <w:rPr>
          <w:rFonts w:ascii="Verdana" w:eastAsia="Noto Serif CJK SC" w:hAnsi="Verdana" w:cstheme="minorHAnsi"/>
          <w:kern w:val="2"/>
          <w:sz w:val="20"/>
          <w:szCs w:val="20"/>
          <w:lang w:val="dsb-DE" w:eastAsia="zh-CN" w:bidi="hi-IN"/>
        </w:rPr>
        <w:t xml:space="preserve">Zoals reeds gemeld heeft SWVAM een aanvraag voor de nieuwe subsidie begaafde leerlingen 2023-25 ingediend. In afwachting van de toekenning van de middelen zijn we op de achtergrond druk bezig om de activiteiten uit de aanvraag met betrekking tot de nieuwe speerpunten vroege signalering, dubbelbijzondere leerlingen en uiterst hoogbegaafde leerlingen alsmede voorkoming van thuiszitters voor te bereiden. </w:t>
      </w:r>
    </w:p>
    <w:p w14:paraId="391FD717" w14:textId="77777777" w:rsidR="00B6492F" w:rsidRPr="00753D41" w:rsidRDefault="00B6492F" w:rsidP="00B6492F">
      <w:pPr>
        <w:suppressAutoHyphens/>
        <w:rPr>
          <w:rFonts w:ascii="Verdana" w:eastAsia="Noto Serif CJK SC" w:hAnsi="Verdana" w:cstheme="minorHAnsi"/>
          <w:kern w:val="2"/>
          <w:sz w:val="20"/>
          <w:szCs w:val="20"/>
          <w:lang w:val="dsb-DE" w:eastAsia="zh-CN" w:bidi="hi-IN"/>
        </w:rPr>
      </w:pPr>
    </w:p>
    <w:p w14:paraId="158B5F08" w14:textId="77777777" w:rsidR="00B6492F" w:rsidRPr="00753D41" w:rsidRDefault="00B6492F" w:rsidP="00B6492F">
      <w:pPr>
        <w:suppressAutoHyphens/>
        <w:rPr>
          <w:rFonts w:ascii="Verdana" w:eastAsia="Noto Serif CJK SC" w:hAnsi="Verdana" w:cstheme="minorHAnsi"/>
          <w:kern w:val="2"/>
          <w:sz w:val="20"/>
          <w:szCs w:val="20"/>
          <w:u w:val="single"/>
          <w:lang w:val="dsb-DE" w:eastAsia="zh-CN" w:bidi="hi-IN"/>
        </w:rPr>
      </w:pPr>
      <w:r w:rsidRPr="00753D41">
        <w:rPr>
          <w:rFonts w:ascii="Verdana" w:eastAsia="Noto Serif CJK SC" w:hAnsi="Verdana" w:cstheme="minorHAnsi"/>
          <w:kern w:val="2"/>
          <w:sz w:val="20"/>
          <w:szCs w:val="20"/>
          <w:u w:val="single"/>
          <w:lang w:val="dsb-DE" w:eastAsia="zh-CN" w:bidi="hi-IN"/>
        </w:rPr>
        <w:t>Tussentijdse evaluatie overgangsproject PO-VO “Gaaf voor de Start”</w:t>
      </w:r>
    </w:p>
    <w:p w14:paraId="333DDF59" w14:textId="7830D86C" w:rsidR="00B6492F" w:rsidRPr="00753D41" w:rsidRDefault="00B6492F" w:rsidP="00B6492F">
      <w:pPr>
        <w:suppressAutoHyphens/>
        <w:rPr>
          <w:rFonts w:ascii="Verdana" w:eastAsia="Noto Serif CJK SC" w:hAnsi="Verdana" w:cstheme="minorHAnsi"/>
          <w:kern w:val="2"/>
          <w:sz w:val="20"/>
          <w:szCs w:val="20"/>
          <w:lang w:val="dsb-DE" w:eastAsia="zh-CN" w:bidi="hi-IN"/>
        </w:rPr>
      </w:pPr>
      <w:r w:rsidRPr="00753D41">
        <w:rPr>
          <w:rFonts w:ascii="Verdana" w:eastAsia="Noto Serif CJK SC" w:hAnsi="Verdana" w:cstheme="minorHAnsi"/>
          <w:kern w:val="2"/>
          <w:sz w:val="20"/>
          <w:szCs w:val="20"/>
          <w:lang w:val="dsb-DE" w:eastAsia="zh-CN" w:bidi="hi-IN"/>
        </w:rPr>
        <w:t xml:space="preserve">Vier scholen uit het NetwerkHB van SWVAM draaien dit jaar het overgangsproject “Gaaf voor de Start” gericht op hoogbegaafde leerlingen uit groep 8. Deze leerlingen volgen in de periode tussen de meivakantie en de zomervakantie elke week een middag lessen op hun toekomstige VO-school. Na de zomervakantie volgen de leerlingen meerdere maanden een les per week waarin studievaardigheden en psycho-educatie aangeboden worden om de leerlingen handvatten te geven om beter met de eigenheden van hoogbegaafdheid om te kunnen gaan. Wij hebben net een evaluatie van de periode voor de zomervakantie gedaan en zijn nu druk bezig deel twee van het project vorm te geven. </w:t>
      </w:r>
    </w:p>
    <w:p w14:paraId="67AE25E8" w14:textId="77777777" w:rsidR="00B6492F" w:rsidRPr="00753D41" w:rsidRDefault="00B6492F" w:rsidP="00B6492F">
      <w:pPr>
        <w:spacing w:line="259" w:lineRule="auto"/>
        <w:rPr>
          <w:rFonts w:ascii="Verdana" w:hAnsi="Verdana" w:cstheme="minorHAnsi"/>
          <w:kern w:val="2"/>
          <w:sz w:val="20"/>
          <w:szCs w:val="20"/>
          <w:highlight w:val="yellow"/>
          <w14:ligatures w14:val="standardContextual"/>
        </w:rPr>
      </w:pPr>
    </w:p>
    <w:p w14:paraId="1EF1278D" w14:textId="77777777" w:rsidR="00B6492F" w:rsidRPr="00753D41" w:rsidRDefault="00B6492F" w:rsidP="00B6492F">
      <w:pPr>
        <w:spacing w:line="259" w:lineRule="auto"/>
        <w:rPr>
          <w:rFonts w:ascii="Verdana" w:hAnsi="Verdana"/>
          <w:kern w:val="2"/>
          <w:sz w:val="20"/>
          <w:szCs w:val="20"/>
          <w14:ligatures w14:val="standardContextual"/>
        </w:rPr>
      </w:pPr>
      <w:r w:rsidRPr="00753D41">
        <w:rPr>
          <w:rFonts w:ascii="Verdana" w:hAnsi="Verdana"/>
          <w:kern w:val="2"/>
          <w:sz w:val="20"/>
          <w:szCs w:val="20"/>
          <w14:ligatures w14:val="standardContextual"/>
        </w:rPr>
        <w:t xml:space="preserve">Meer weten? Neem contact op met Alex </w:t>
      </w:r>
      <w:proofErr w:type="spellStart"/>
      <w:r w:rsidRPr="00753D41">
        <w:rPr>
          <w:rFonts w:ascii="Verdana" w:hAnsi="Verdana"/>
          <w:kern w:val="2"/>
          <w:sz w:val="20"/>
          <w:szCs w:val="20"/>
          <w14:ligatures w14:val="standardContextual"/>
        </w:rPr>
        <w:t>Schooneman</w:t>
      </w:r>
      <w:proofErr w:type="spellEnd"/>
      <w:r w:rsidRPr="00753D41">
        <w:rPr>
          <w:rFonts w:ascii="Verdana" w:hAnsi="Verdana"/>
          <w:kern w:val="2"/>
          <w:sz w:val="20"/>
          <w:szCs w:val="20"/>
          <w14:ligatures w14:val="standardContextual"/>
        </w:rPr>
        <w:t>, projectleider HB-netwerk SWVAM (</w:t>
      </w:r>
      <w:hyperlink r:id="rId21" w:history="1">
        <w:r w:rsidRPr="00753D41">
          <w:rPr>
            <w:rFonts w:ascii="Verdana" w:hAnsi="Verdana"/>
            <w:color w:val="0563C1" w:themeColor="hyperlink"/>
            <w:kern w:val="2"/>
            <w:sz w:val="20"/>
            <w:szCs w:val="20"/>
            <w:u w:val="single"/>
            <w14:ligatures w14:val="standardContextual"/>
          </w:rPr>
          <w:t>netwerkhb@swvam.nl</w:t>
        </w:r>
      </w:hyperlink>
      <w:r w:rsidRPr="00753D41">
        <w:rPr>
          <w:rFonts w:ascii="Verdana" w:hAnsi="Verdana"/>
          <w:kern w:val="2"/>
          <w:sz w:val="20"/>
          <w:szCs w:val="20"/>
          <w14:ligatures w14:val="standardContextual"/>
        </w:rPr>
        <w:t xml:space="preserve">). </w:t>
      </w:r>
    </w:p>
    <w:p w14:paraId="2486FFC6" w14:textId="77777777" w:rsidR="00B6492F" w:rsidRPr="00B6492F" w:rsidRDefault="00B6492F" w:rsidP="00B6492F">
      <w:pPr>
        <w:spacing w:line="259" w:lineRule="auto"/>
        <w:rPr>
          <w:kern w:val="2"/>
          <w:sz w:val="22"/>
          <w:szCs w:val="22"/>
          <w14:ligatures w14:val="standardContextual"/>
        </w:rPr>
      </w:pPr>
    </w:p>
    <w:p w14:paraId="626DE14E" w14:textId="77777777" w:rsidR="00B6492F" w:rsidRPr="00B6492F" w:rsidRDefault="00B6492F" w:rsidP="00B6492F">
      <w:pPr>
        <w:spacing w:line="259" w:lineRule="auto"/>
        <w:rPr>
          <w:i/>
          <w:iCs/>
          <w:kern w:val="2"/>
          <w:sz w:val="28"/>
          <w:szCs w:val="28"/>
          <w14:ligatures w14:val="standardContextual"/>
        </w:rPr>
      </w:pPr>
      <w:r w:rsidRPr="00B6492F">
        <w:rPr>
          <w:i/>
          <w:iCs/>
          <w:kern w:val="2"/>
          <w:sz w:val="28"/>
          <w:szCs w:val="28"/>
          <w14:ligatures w14:val="standardContextual"/>
        </w:rPr>
        <w:t>onze inclusie ontwikkeling</w:t>
      </w:r>
    </w:p>
    <w:p w14:paraId="2C69624D" w14:textId="77777777" w:rsidR="00B6492F" w:rsidRPr="00B6492F" w:rsidRDefault="00B6492F" w:rsidP="00B6492F">
      <w:pPr>
        <w:spacing w:line="259" w:lineRule="auto"/>
        <w:rPr>
          <w:kern w:val="2"/>
          <w:sz w:val="22"/>
          <w:szCs w:val="22"/>
          <w14:ligatures w14:val="standardContextual"/>
        </w:rPr>
      </w:pPr>
    </w:p>
    <w:p w14:paraId="011BE1F7" w14:textId="209A12DF" w:rsidR="00753D41" w:rsidRPr="00753D41" w:rsidRDefault="00B6492F" w:rsidP="00B6492F">
      <w:pPr>
        <w:spacing w:line="259" w:lineRule="auto"/>
        <w:rPr>
          <w:rFonts w:ascii="Verdana" w:hAnsi="Verdana"/>
          <w:b/>
          <w:bCs/>
          <w:kern w:val="2"/>
          <w:sz w:val="22"/>
          <w:szCs w:val="22"/>
          <w14:ligatures w14:val="standardContextual"/>
        </w:rPr>
      </w:pPr>
      <w:r w:rsidRPr="00753D41">
        <w:rPr>
          <w:rFonts w:ascii="Verdana" w:hAnsi="Verdana"/>
          <w:b/>
          <w:bCs/>
          <w:kern w:val="2"/>
          <w:sz w:val="22"/>
          <w:szCs w:val="22"/>
          <w14:ligatures w14:val="standardContextual"/>
        </w:rPr>
        <w:t>start inclusiecoördinator</w:t>
      </w:r>
    </w:p>
    <w:p w14:paraId="592E64A0" w14:textId="77777777" w:rsidR="00B6492F" w:rsidRPr="00753D41" w:rsidRDefault="00B6492F" w:rsidP="00B6492F">
      <w:pPr>
        <w:spacing w:line="259" w:lineRule="auto"/>
        <w:rPr>
          <w:rFonts w:ascii="Verdana" w:hAnsi="Verdana"/>
          <w:kern w:val="2"/>
          <w:sz w:val="20"/>
          <w:szCs w:val="20"/>
          <w14:ligatures w14:val="standardContextual"/>
        </w:rPr>
      </w:pPr>
      <w:r w:rsidRPr="00753D41">
        <w:rPr>
          <w:rFonts w:ascii="Verdana" w:hAnsi="Verdana"/>
          <w:i/>
          <w:iCs/>
          <w:noProof/>
          <w:kern w:val="2"/>
          <w:sz w:val="20"/>
          <w:szCs w:val="20"/>
          <w14:ligatures w14:val="standardContextual"/>
        </w:rPr>
        <w:drawing>
          <wp:anchor distT="0" distB="0" distL="114300" distR="114300" simplePos="0" relativeHeight="251659264" behindDoc="0" locked="0" layoutInCell="1" allowOverlap="1" wp14:anchorId="37BA02CB" wp14:editId="7609F2EB">
            <wp:simplePos x="0" y="0"/>
            <wp:positionH relativeFrom="margin">
              <wp:align>right</wp:align>
            </wp:positionH>
            <wp:positionV relativeFrom="paragraph">
              <wp:posOffset>448945</wp:posOffset>
            </wp:positionV>
            <wp:extent cx="989330" cy="1817370"/>
            <wp:effectExtent l="0" t="0" r="1270" b="0"/>
            <wp:wrapSquare wrapText="bothSides"/>
            <wp:docPr id="1076148575" name="Afbeelding 1" descr="Afbeelding met persoon, Menselijk gezicht, boom, glimla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persoon, Menselijk gezicht, boom, glimlach&#10;&#10;Automatisch gegenereerde beschrijving"/>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989330" cy="1817370"/>
                    </a:xfrm>
                    <a:prstGeom prst="rect">
                      <a:avLst/>
                    </a:prstGeom>
                    <a:noFill/>
                  </pic:spPr>
                </pic:pic>
              </a:graphicData>
            </a:graphic>
            <wp14:sizeRelH relativeFrom="page">
              <wp14:pctWidth>0</wp14:pctWidth>
            </wp14:sizeRelH>
            <wp14:sizeRelV relativeFrom="page">
              <wp14:pctHeight>0</wp14:pctHeight>
            </wp14:sizeRelV>
          </wp:anchor>
        </w:drawing>
      </w:r>
      <w:r w:rsidRPr="00753D41">
        <w:rPr>
          <w:rFonts w:ascii="Verdana" w:hAnsi="Verdana"/>
          <w:kern w:val="2"/>
          <w:sz w:val="20"/>
          <w:szCs w:val="20"/>
          <w14:ligatures w14:val="standardContextual"/>
        </w:rPr>
        <w:t xml:space="preserve">We zijn blij met de komst van Margreet Boermans, die voor drie dagen per week onze inclusiecoördinator wordt. Ze gaat binnen ons netwerk de inclusie ontwikkeling verder aanjagen. Margreet stelt zich hier zelf even voor:  </w:t>
      </w:r>
    </w:p>
    <w:p w14:paraId="63D730E1" w14:textId="77777777" w:rsidR="00B6492F" w:rsidRPr="00B6492F" w:rsidRDefault="00B6492F" w:rsidP="00B6492F">
      <w:pPr>
        <w:spacing w:line="259" w:lineRule="auto"/>
        <w:rPr>
          <w:rFonts w:ascii="Verdana" w:hAnsi="Verdana"/>
          <w:kern w:val="2"/>
          <w:sz w:val="18"/>
          <w:szCs w:val="18"/>
          <w14:ligatures w14:val="standardContextual"/>
        </w:rPr>
      </w:pPr>
    </w:p>
    <w:p w14:paraId="517B1103" w14:textId="77777777" w:rsidR="00B6492F" w:rsidRPr="00753D41" w:rsidRDefault="00B6492F" w:rsidP="00B6492F">
      <w:pPr>
        <w:spacing w:after="160" w:line="259" w:lineRule="auto"/>
        <w:rPr>
          <w:rFonts w:ascii="Verdana" w:hAnsi="Verdana" w:cstheme="minorHAnsi"/>
          <w:i/>
          <w:iCs/>
          <w:color w:val="212121"/>
          <w:kern w:val="2"/>
          <w:sz w:val="20"/>
          <w:szCs w:val="20"/>
          <w14:ligatures w14:val="standardContextual"/>
        </w:rPr>
      </w:pPr>
      <w:r w:rsidRPr="00753D41">
        <w:rPr>
          <w:rFonts w:ascii="Verdana" w:hAnsi="Verdana" w:cs="Arial"/>
          <w:i/>
          <w:iCs/>
          <w:color w:val="212121"/>
          <w:kern w:val="2"/>
          <w:sz w:val="20"/>
          <w:szCs w:val="20"/>
          <w14:ligatures w14:val="standardContextual"/>
        </w:rPr>
        <w:t xml:space="preserve">Mijn naam is Margreet Boermans en per 1 november treed ik in dienst van het SWVAM als inclusiecoördinator. Na jaren als ondersteuningscoördinator op het Hoofdvaart College te hebben gewerkt, kijk ik enorm uit naar deze nieuwe uitdaging. Een nieuwe functie die de komende maanden steeds meer vorm zal gaan krijgen. Ik ga mij zo breed mogelijk richten op ontwikkelingen rondom inclusie binnen het voortgezet onderwijs. De professionaliseringsbijeenkomst van 21 september met docenten en mentoren (zie verderop in deze nieuwsbrief) was hiervan al een eerste </w:t>
      </w:r>
      <w:r w:rsidRPr="00753D41">
        <w:rPr>
          <w:rFonts w:ascii="Verdana" w:hAnsi="Verdana" w:cstheme="minorHAnsi"/>
          <w:i/>
          <w:iCs/>
          <w:color w:val="212121"/>
          <w:kern w:val="2"/>
          <w:sz w:val="20"/>
          <w:szCs w:val="20"/>
          <w14:ligatures w14:val="standardContextual"/>
        </w:rPr>
        <w:t>concretisering binnen ons samenwerkingsverband. Indien er al vragen of ideeën opkomen en er behoefte is om met mij in contact te treden, ik ben bereikbaar via </w:t>
      </w:r>
      <w:hyperlink r:id="rId24" w:history="1">
        <w:r w:rsidRPr="00753D41">
          <w:rPr>
            <w:rFonts w:ascii="Verdana" w:hAnsi="Verdana" w:cstheme="minorHAnsi"/>
            <w:i/>
            <w:iCs/>
            <w:color w:val="0563C1" w:themeColor="hyperlink"/>
            <w:kern w:val="2"/>
            <w:sz w:val="20"/>
            <w:szCs w:val="20"/>
            <w:u w:val="single"/>
            <w14:ligatures w14:val="standardContextual"/>
          </w:rPr>
          <w:t>mboermans@swvam.nl</w:t>
        </w:r>
      </w:hyperlink>
    </w:p>
    <w:p w14:paraId="794881CB" w14:textId="77777777" w:rsidR="00B6492F" w:rsidRPr="00753D41" w:rsidRDefault="00B6492F" w:rsidP="00B6492F">
      <w:pPr>
        <w:spacing w:after="160" w:line="259" w:lineRule="auto"/>
        <w:rPr>
          <w:rFonts w:ascii="Verdana" w:hAnsi="Verdana" w:cstheme="minorHAnsi"/>
          <w:kern w:val="2"/>
          <w:sz w:val="20"/>
          <w:szCs w:val="20"/>
          <w14:ligatures w14:val="standardContextual"/>
        </w:rPr>
      </w:pPr>
    </w:p>
    <w:p w14:paraId="6DA8438D" w14:textId="77777777" w:rsidR="00B6492F" w:rsidRDefault="00B6492F" w:rsidP="00B6492F">
      <w:pPr>
        <w:spacing w:line="259" w:lineRule="auto"/>
        <w:rPr>
          <w:rFonts w:ascii="Verdana" w:hAnsi="Verdana"/>
          <w:b/>
          <w:bCs/>
          <w:kern w:val="2"/>
          <w:sz w:val="22"/>
          <w:szCs w:val="22"/>
          <w14:ligatures w14:val="standardContextual"/>
        </w:rPr>
      </w:pPr>
      <w:r w:rsidRPr="00753D41">
        <w:rPr>
          <w:rFonts w:ascii="Verdana" w:hAnsi="Verdana"/>
          <w:b/>
          <w:bCs/>
          <w:kern w:val="2"/>
          <w:sz w:val="22"/>
          <w:szCs w:val="22"/>
          <w14:ligatures w14:val="standardContextual"/>
        </w:rPr>
        <w:t>Voortgang inclusieplan en dialoog</w:t>
      </w:r>
    </w:p>
    <w:p w14:paraId="2AC37EA5" w14:textId="77777777" w:rsidR="00753D41" w:rsidRPr="00753D41" w:rsidRDefault="00753D41" w:rsidP="00B6492F">
      <w:pPr>
        <w:spacing w:line="259" w:lineRule="auto"/>
        <w:rPr>
          <w:rFonts w:ascii="Verdana" w:hAnsi="Verdana"/>
          <w:b/>
          <w:bCs/>
          <w:kern w:val="2"/>
          <w:sz w:val="22"/>
          <w:szCs w:val="22"/>
          <w14:ligatures w14:val="standardContextual"/>
        </w:rPr>
      </w:pPr>
    </w:p>
    <w:p w14:paraId="6B346D55" w14:textId="77777777" w:rsidR="00B6492F" w:rsidRPr="00753D41" w:rsidRDefault="00B6492F" w:rsidP="00B6492F">
      <w:pPr>
        <w:spacing w:line="280" w:lineRule="exact"/>
        <w:rPr>
          <w:rFonts w:ascii="Verdana" w:hAnsi="Verdana"/>
          <w:bCs/>
          <w:sz w:val="20"/>
          <w:szCs w:val="20"/>
        </w:rPr>
      </w:pPr>
      <w:r w:rsidRPr="00753D41">
        <w:rPr>
          <w:rFonts w:ascii="Verdana" w:hAnsi="Verdana"/>
          <w:bCs/>
          <w:sz w:val="20"/>
          <w:szCs w:val="20"/>
        </w:rPr>
        <w:t xml:space="preserve">Eerder berichten we al over het concept inclusieplan en de dialoog die we hierover op veel plekken voeren. De één-op-één gesprekken met de scholen zijn nog in volle gang. Stuk voor stuk zijn dit zinvolle gesprekken die soms ook hele concrete ideeën en initiatieven opleveren. Als dat mogelijk is, laten we de initiatieven direct opstarten. We vertalen de </w:t>
      </w:r>
      <w:r w:rsidRPr="00753D41">
        <w:rPr>
          <w:rFonts w:ascii="Verdana" w:hAnsi="Verdana"/>
          <w:bCs/>
          <w:sz w:val="20"/>
          <w:szCs w:val="20"/>
        </w:rPr>
        <w:lastRenderedPageBreak/>
        <w:t xml:space="preserve">totale opbrengst van de dialoog later dit jaar naar een definitieve versie van het Inclusieplan. </w:t>
      </w:r>
    </w:p>
    <w:p w14:paraId="5553527C" w14:textId="77777777" w:rsidR="00B6492F" w:rsidRPr="00753D41" w:rsidRDefault="00B6492F" w:rsidP="00B6492F">
      <w:pPr>
        <w:spacing w:line="280" w:lineRule="exact"/>
        <w:rPr>
          <w:rFonts w:ascii="Verdana" w:hAnsi="Verdana"/>
          <w:bCs/>
          <w:sz w:val="20"/>
          <w:szCs w:val="20"/>
        </w:rPr>
      </w:pPr>
    </w:p>
    <w:p w14:paraId="78903B95" w14:textId="77777777" w:rsidR="00B6492F" w:rsidRPr="00753D41" w:rsidRDefault="00B6492F" w:rsidP="00B6492F">
      <w:pPr>
        <w:spacing w:line="280" w:lineRule="exact"/>
        <w:rPr>
          <w:rFonts w:ascii="Verdana" w:hAnsi="Verdana"/>
          <w:bCs/>
          <w:sz w:val="20"/>
          <w:szCs w:val="20"/>
        </w:rPr>
      </w:pPr>
      <w:r w:rsidRPr="00753D41">
        <w:rPr>
          <w:rFonts w:ascii="Verdana" w:hAnsi="Verdana"/>
          <w:bCs/>
          <w:sz w:val="20"/>
          <w:szCs w:val="20"/>
        </w:rPr>
        <w:t xml:space="preserve">De afgelopen twee jaar zijn 8 pilots uitgevoerd, mede onder begeleiding van Sardes. Hiervan stelde Sardes 8 korte beschrijvingen op, in de vorm van een flyer per pilot. We stellen de flyers breed beschikbaar, zodra we er nog een keer redactioneel naar gekeken hebben. Het is de bedoeling dat de flyers een inspiratiebron zijn voor scholen die nog aan de slag willen gaan met vergelijkbare initiatieven. </w:t>
      </w:r>
    </w:p>
    <w:p w14:paraId="504AA97B" w14:textId="77777777" w:rsidR="00B6492F" w:rsidRPr="00753D41" w:rsidRDefault="00B6492F" w:rsidP="00B6492F">
      <w:pPr>
        <w:spacing w:line="280" w:lineRule="exact"/>
        <w:rPr>
          <w:rFonts w:ascii="Verdana" w:hAnsi="Verdana"/>
          <w:bCs/>
          <w:sz w:val="20"/>
          <w:szCs w:val="20"/>
        </w:rPr>
      </w:pPr>
    </w:p>
    <w:p w14:paraId="5B54B251" w14:textId="77777777" w:rsidR="00B6492F" w:rsidRPr="00753D41" w:rsidRDefault="00B6492F" w:rsidP="00B6492F">
      <w:pPr>
        <w:spacing w:line="280" w:lineRule="exact"/>
        <w:rPr>
          <w:rFonts w:ascii="Verdana" w:hAnsi="Verdana"/>
          <w:bCs/>
          <w:sz w:val="20"/>
          <w:szCs w:val="20"/>
        </w:rPr>
      </w:pPr>
      <w:r w:rsidRPr="00753D41">
        <w:rPr>
          <w:rFonts w:ascii="Verdana" w:hAnsi="Verdana"/>
          <w:bCs/>
          <w:sz w:val="20"/>
          <w:szCs w:val="20"/>
        </w:rPr>
        <w:t>Met ingang van dit schooljaar kan bij SWVAM een beroep gedaan worden op een ‘mobiel inclusieteam’. Medewerkers van SWVAM zijn beschikbaar om op verzoek van een school te gaan helpen bij het verkennen en/of oplossen van een vraagstuk. Belangrijk is dat het om vraagstukken gaat die bijdragen aan onze inclusie ontwikkeling. Medio november volgt nadere berichtgeving over de werkwijze en opzet van het team. Het mobiele team houdt zich niet bezig met vragen over individuele leerlingen. Deze kunnen gewoon bij het Regioloket ingediend worden.</w:t>
      </w:r>
    </w:p>
    <w:p w14:paraId="5B49B713" w14:textId="77777777" w:rsidR="00B6492F" w:rsidRPr="00B6492F" w:rsidRDefault="00B6492F" w:rsidP="00B6492F">
      <w:pPr>
        <w:spacing w:line="280" w:lineRule="exact"/>
        <w:rPr>
          <w:rFonts w:ascii="Verdana" w:hAnsi="Verdana"/>
          <w:bCs/>
          <w:sz w:val="18"/>
          <w:szCs w:val="18"/>
        </w:rPr>
      </w:pPr>
    </w:p>
    <w:p w14:paraId="36013217" w14:textId="77777777" w:rsidR="00B6492F" w:rsidRPr="00B6492F" w:rsidRDefault="00B6492F" w:rsidP="00B6492F">
      <w:pPr>
        <w:spacing w:line="259" w:lineRule="auto"/>
        <w:rPr>
          <w:kern w:val="2"/>
          <w:sz w:val="22"/>
          <w:szCs w:val="22"/>
          <w14:ligatures w14:val="standardContextual"/>
        </w:rPr>
      </w:pPr>
    </w:p>
    <w:p w14:paraId="79DCB9F5" w14:textId="77777777" w:rsidR="00753D41" w:rsidRDefault="00B6492F" w:rsidP="00B6492F">
      <w:pPr>
        <w:spacing w:after="160" w:line="259" w:lineRule="auto"/>
        <w:rPr>
          <w:rFonts w:ascii="Verdana" w:hAnsi="Verdana" w:cs="Arial"/>
          <w:b/>
          <w:bCs/>
          <w:kern w:val="2"/>
          <w:sz w:val="22"/>
          <w:szCs w:val="22"/>
          <w14:ligatures w14:val="standardContextual"/>
        </w:rPr>
      </w:pPr>
      <w:r w:rsidRPr="00753D41">
        <w:rPr>
          <w:rFonts w:ascii="Verdana" w:hAnsi="Verdana" w:cs="Arial"/>
          <w:b/>
          <w:bCs/>
          <w:kern w:val="2"/>
          <w:sz w:val="22"/>
          <w:szCs w:val="22"/>
          <w14:ligatures w14:val="standardContextual"/>
        </w:rPr>
        <w:t>Leernetwerk ondersteuningscoördinatoren OCO</w:t>
      </w:r>
    </w:p>
    <w:p w14:paraId="6E3CBAB6" w14:textId="3697D540" w:rsidR="00B6492F" w:rsidRPr="00753D41" w:rsidRDefault="00B6492F" w:rsidP="00B6492F">
      <w:pPr>
        <w:spacing w:after="160" w:line="259" w:lineRule="auto"/>
        <w:rPr>
          <w:rFonts w:ascii="Verdana" w:hAnsi="Verdana" w:cs="Arial"/>
          <w:b/>
          <w:bCs/>
          <w:kern w:val="2"/>
          <w:sz w:val="22"/>
          <w:szCs w:val="22"/>
          <w14:ligatures w14:val="standardContextual"/>
        </w:rPr>
      </w:pPr>
      <w:r w:rsidRPr="00753D41">
        <w:rPr>
          <w:rFonts w:ascii="Verdana" w:eastAsia="Times New Roman" w:hAnsi="Verdana" w:cs="Arial"/>
          <w:color w:val="212121"/>
          <w:kern w:val="2"/>
          <w:sz w:val="20"/>
          <w:szCs w:val="20"/>
          <w14:ligatures w14:val="standardContextual"/>
        </w:rPr>
        <w:t xml:space="preserve">Ook dit schooljaar hebben we maandelijks een OCO leernetwerk gepland staan om met en van elkaar te leren, </w:t>
      </w:r>
      <w:r w:rsidRPr="00753D41">
        <w:rPr>
          <w:rFonts w:ascii="Verdana" w:eastAsia="Times New Roman" w:hAnsi="Verdana" w:cs="Arial"/>
          <w:color w:val="212121"/>
          <w:kern w:val="2"/>
          <w:sz w:val="20"/>
          <w:szCs w:val="20"/>
          <w:shd w:val="clear" w:color="auto" w:fill="FFFFFF"/>
          <w14:ligatures w14:val="standardContextual"/>
        </w:rPr>
        <w:t>te inspireren en t</w:t>
      </w:r>
      <w:r w:rsidRPr="00753D41">
        <w:rPr>
          <w:rFonts w:ascii="Verdana" w:eastAsia="Times New Roman" w:hAnsi="Verdana" w:cs="Arial"/>
          <w:color w:val="212121"/>
          <w:kern w:val="2"/>
          <w:sz w:val="20"/>
          <w:szCs w:val="20"/>
          <w14:ligatures w14:val="standardContextual"/>
        </w:rPr>
        <w:t xml:space="preserve">e professionaliseren. We zijn dan ook blij om te zien dat de </w:t>
      </w:r>
      <w:proofErr w:type="spellStart"/>
      <w:r w:rsidRPr="00753D41">
        <w:rPr>
          <w:rFonts w:ascii="Verdana" w:eastAsia="Times New Roman" w:hAnsi="Verdana" w:cs="Arial"/>
          <w:color w:val="212121"/>
          <w:kern w:val="2"/>
          <w:sz w:val="20"/>
          <w:szCs w:val="20"/>
          <w14:ligatures w14:val="standardContextual"/>
        </w:rPr>
        <w:t>OCO’s</w:t>
      </w:r>
      <w:proofErr w:type="spellEnd"/>
      <w:r w:rsidRPr="00753D41">
        <w:rPr>
          <w:rFonts w:ascii="Verdana" w:eastAsia="Times New Roman" w:hAnsi="Verdana" w:cs="Arial"/>
          <w:color w:val="212121"/>
          <w:kern w:val="2"/>
          <w:sz w:val="20"/>
          <w:szCs w:val="20"/>
          <w14:ligatures w14:val="standardContextual"/>
        </w:rPr>
        <w:t xml:space="preserve"> iedere maand weer tijd vrij maken om hierbij aanwezig te zijn, ondanks de overvolle agenda’s en een actieve bijdrage te leveren. In september hebben we ons bezig gehouden met het maken van een sociale kaart van Haarlemmermeer en Amstelland. We hopen deze voor de jaarwisseling compleet en werkbaar te hebben. In oktober gaven we weer een aanzet tot het vraagstuk inclusie; hoe staat het met ieders </w:t>
      </w:r>
      <w:proofErr w:type="spellStart"/>
      <w:r w:rsidRPr="00753D41">
        <w:rPr>
          <w:rFonts w:ascii="Verdana" w:eastAsia="Times New Roman" w:hAnsi="Verdana" w:cs="Arial"/>
          <w:color w:val="212121"/>
          <w:kern w:val="2"/>
          <w:sz w:val="20"/>
          <w:szCs w:val="20"/>
          <w14:ligatures w14:val="standardContextual"/>
        </w:rPr>
        <w:t>mindset</w:t>
      </w:r>
      <w:proofErr w:type="spellEnd"/>
      <w:r w:rsidRPr="00753D41">
        <w:rPr>
          <w:rFonts w:ascii="Verdana" w:eastAsia="Times New Roman" w:hAnsi="Verdana" w:cs="Arial"/>
          <w:color w:val="212121"/>
          <w:kern w:val="2"/>
          <w:sz w:val="20"/>
          <w:szCs w:val="20"/>
          <w14:ligatures w14:val="standardContextual"/>
        </w:rPr>
        <w:t>, de drempels die we nog ervaren, de dialoog en de al lopende initiatieven. Verder blikten we vooruit wat we op de korte en lange  termijn kunnen en willen gaan aanpakken en vormgeven. Ook de basisondersteuning hebben we onder de loep genomen, dit zal in november een vervolg krijgen gericht op de extra ondersteuning binnen onze scholen.</w:t>
      </w:r>
    </w:p>
    <w:p w14:paraId="2AD3BC13" w14:textId="77777777" w:rsidR="00B6492F" w:rsidRPr="00B6492F" w:rsidRDefault="00B6492F" w:rsidP="00B6492F">
      <w:pPr>
        <w:spacing w:line="259" w:lineRule="auto"/>
        <w:rPr>
          <w:rFonts w:ascii="Verdana" w:hAnsi="Verdana"/>
          <w:kern w:val="2"/>
          <w:sz w:val="18"/>
          <w:szCs w:val="18"/>
          <w14:ligatures w14:val="standardContextual"/>
        </w:rPr>
      </w:pPr>
    </w:p>
    <w:p w14:paraId="17E2E45F" w14:textId="77777777" w:rsidR="00B6492F" w:rsidRDefault="00B6492F" w:rsidP="00B6492F">
      <w:pPr>
        <w:spacing w:line="259" w:lineRule="auto"/>
        <w:rPr>
          <w:rFonts w:ascii="Verdana" w:hAnsi="Verdana"/>
          <w:b/>
          <w:bCs/>
          <w:kern w:val="2"/>
          <w:sz w:val="22"/>
          <w:szCs w:val="22"/>
          <w14:ligatures w14:val="standardContextual"/>
        </w:rPr>
      </w:pPr>
      <w:r w:rsidRPr="00753D41">
        <w:rPr>
          <w:rFonts w:ascii="Verdana" w:hAnsi="Verdana"/>
          <w:b/>
          <w:bCs/>
          <w:kern w:val="2"/>
          <w:sz w:val="22"/>
          <w:szCs w:val="22"/>
          <w14:ligatures w14:val="standardContextual"/>
        </w:rPr>
        <w:t>Start professionaliseringsprogramma</w:t>
      </w:r>
    </w:p>
    <w:p w14:paraId="08E84B24" w14:textId="77777777" w:rsidR="00753D41" w:rsidRDefault="00753D41" w:rsidP="00B6492F">
      <w:pPr>
        <w:spacing w:line="259" w:lineRule="auto"/>
        <w:rPr>
          <w:rFonts w:ascii="Verdana" w:hAnsi="Verdana"/>
          <w:b/>
          <w:bCs/>
          <w:kern w:val="2"/>
          <w:sz w:val="22"/>
          <w:szCs w:val="22"/>
          <w14:ligatures w14:val="standardContextual"/>
        </w:rPr>
      </w:pPr>
    </w:p>
    <w:p w14:paraId="765FBE37" w14:textId="77777777" w:rsidR="00B6492F" w:rsidRPr="00753D41" w:rsidRDefault="00B6492F" w:rsidP="00B6492F">
      <w:pPr>
        <w:spacing w:after="160" w:line="259" w:lineRule="auto"/>
        <w:rPr>
          <w:rFonts w:ascii="Verdana" w:hAnsi="Verdana" w:cs="Arial"/>
          <w:kern w:val="2"/>
          <w:sz w:val="20"/>
          <w:szCs w:val="20"/>
          <w14:ligatures w14:val="standardContextual"/>
        </w:rPr>
      </w:pPr>
      <w:r w:rsidRPr="00753D41">
        <w:rPr>
          <w:rFonts w:ascii="Verdana" w:hAnsi="Verdana" w:cs="Arial"/>
          <w:kern w:val="2"/>
          <w:sz w:val="20"/>
          <w:szCs w:val="20"/>
          <w14:ligatures w14:val="standardContextual"/>
        </w:rPr>
        <w:t xml:space="preserve">Donderdag 21 september hebben we met een mooie diverse groep afgevaardigden van de scholen (met name docenten en mentoren) een eerste bijeenkomst gehad van de begeleidingsgroep professionalisering. Nadat Frans Jordaan een inleiding heeft gegeven over wat een samenwerkingsverband precies is en doet, hebben we ons vervolgens vooral bezig gehouden met het focusgebied professionalisering uit het ondersteuningsplan SWVAM ’22-’26. We hebben met elkaar kort gesproken over een route naar meer inclusief onderwijs en hebben daaropvolgend voornamelijk gekeken naar de handelingsverlegenheid die soms ervaren wordt in de scholen en specifiek onder docenten en mentoren. Daar kwamen al een aantal concrete punten uit, waardoor we kunnen stellen dat we al een succesvolle eerste opbrengst hebben. De meerderheid van de groep is ook enthousiast om betrokken te blijven. Een volgende bijeenkomst zal gepland worden voor november. </w:t>
      </w:r>
    </w:p>
    <w:p w14:paraId="52113C8A" w14:textId="77777777" w:rsidR="00B6492F" w:rsidRPr="00753D41" w:rsidRDefault="00B6492F" w:rsidP="00B6492F">
      <w:pPr>
        <w:spacing w:after="160" w:line="259" w:lineRule="auto"/>
        <w:rPr>
          <w:rFonts w:ascii="Verdana" w:hAnsi="Verdana" w:cs="Arial"/>
          <w:kern w:val="2"/>
          <w:sz w:val="20"/>
          <w:szCs w:val="20"/>
          <w14:ligatures w14:val="standardContextual"/>
        </w:rPr>
      </w:pPr>
      <w:r w:rsidRPr="00753D41">
        <w:rPr>
          <w:rFonts w:ascii="Verdana" w:hAnsi="Verdana" w:cs="Arial"/>
          <w:kern w:val="2"/>
          <w:sz w:val="20"/>
          <w:szCs w:val="20"/>
          <w14:ligatures w14:val="standardContextual"/>
        </w:rPr>
        <w:t>De scholen uit de regio Haarlemmermeer waren in vergelijking met Amstelland wat ondervertegenwoordigd. Die scholen willen we toch nog graag vragen om lesgevende docenten of mentoren aan te dragen om met een zo complete afvaardiging van de scholen aan de slag te kunnen.</w:t>
      </w:r>
    </w:p>
    <w:p w14:paraId="7A4C5E02" w14:textId="77777777" w:rsidR="00B6492F" w:rsidRPr="00753D41" w:rsidRDefault="00B6492F" w:rsidP="00B6492F">
      <w:pPr>
        <w:spacing w:after="160" w:line="259" w:lineRule="auto"/>
        <w:rPr>
          <w:rFonts w:ascii="Verdana" w:hAnsi="Verdana" w:cs="Arial"/>
          <w:kern w:val="2"/>
          <w:sz w:val="20"/>
          <w:szCs w:val="20"/>
          <w14:ligatures w14:val="standardContextual"/>
        </w:rPr>
      </w:pPr>
      <w:r w:rsidRPr="00753D41">
        <w:rPr>
          <w:rFonts w:ascii="Verdana" w:hAnsi="Verdana" w:cs="Arial"/>
          <w:kern w:val="2"/>
          <w:sz w:val="20"/>
          <w:szCs w:val="20"/>
          <w14:ligatures w14:val="standardContextual"/>
        </w:rPr>
        <w:lastRenderedPageBreak/>
        <w:t>Meer weten en aanmelden voor deelname aan de begeleidingsgroep? Neem contact op met Margreet Boermans (</w:t>
      </w:r>
      <w:hyperlink r:id="rId25" w:history="1">
        <w:r w:rsidRPr="00753D41">
          <w:rPr>
            <w:rFonts w:ascii="Verdana" w:hAnsi="Verdana" w:cs="Arial"/>
            <w:color w:val="0563C1" w:themeColor="hyperlink"/>
            <w:kern w:val="2"/>
            <w:sz w:val="20"/>
            <w:szCs w:val="20"/>
            <w:u w:val="single"/>
            <w14:ligatures w14:val="standardContextual"/>
          </w:rPr>
          <w:t>mboermans@swvam.nl</w:t>
        </w:r>
      </w:hyperlink>
      <w:r w:rsidRPr="00753D41">
        <w:rPr>
          <w:rFonts w:ascii="Verdana" w:hAnsi="Verdana" w:cs="Arial"/>
          <w:kern w:val="2"/>
          <w:sz w:val="20"/>
          <w:szCs w:val="20"/>
          <w14:ligatures w14:val="standardContextual"/>
        </w:rPr>
        <w:t xml:space="preserve">). </w:t>
      </w:r>
    </w:p>
    <w:p w14:paraId="5EBF77CC" w14:textId="77777777" w:rsidR="00B6492F" w:rsidRPr="00753D41" w:rsidRDefault="00B6492F" w:rsidP="00B6492F">
      <w:pPr>
        <w:spacing w:line="259" w:lineRule="auto"/>
        <w:rPr>
          <w:rFonts w:ascii="Verdana" w:hAnsi="Verdana"/>
          <w:kern w:val="2"/>
          <w:sz w:val="20"/>
          <w:szCs w:val="20"/>
          <w14:ligatures w14:val="standardContextual"/>
        </w:rPr>
      </w:pPr>
    </w:p>
    <w:p w14:paraId="704D0CF1" w14:textId="77777777" w:rsidR="00753D41" w:rsidRDefault="00753D41" w:rsidP="00B6492F">
      <w:pPr>
        <w:rPr>
          <w:rFonts w:ascii="Calibri" w:hAnsi="Calibri" w:cs="Calibri"/>
          <w:b/>
          <w:bCs/>
          <w:color w:val="212121"/>
          <w:sz w:val="22"/>
          <w:szCs w:val="22"/>
          <w:lang w:eastAsia="nl-NL"/>
        </w:rPr>
      </w:pPr>
    </w:p>
    <w:p w14:paraId="7263BDB9" w14:textId="0145DD72" w:rsidR="00B6492F" w:rsidRDefault="00B6492F" w:rsidP="00B6492F">
      <w:pPr>
        <w:rPr>
          <w:rFonts w:ascii="Verdana" w:hAnsi="Verdana" w:cs="Calibri"/>
          <w:b/>
          <w:bCs/>
          <w:color w:val="212121"/>
          <w:sz w:val="22"/>
          <w:szCs w:val="22"/>
          <w:lang w:eastAsia="nl-NL"/>
        </w:rPr>
      </w:pPr>
      <w:r w:rsidRPr="00753D41">
        <w:rPr>
          <w:rFonts w:ascii="Verdana" w:hAnsi="Verdana" w:cs="Calibri"/>
          <w:b/>
          <w:bCs/>
          <w:color w:val="212121"/>
          <w:sz w:val="22"/>
          <w:szCs w:val="22"/>
          <w:lang w:eastAsia="nl-NL"/>
        </w:rPr>
        <w:t>PO-VO informatiemarkten</w:t>
      </w:r>
    </w:p>
    <w:p w14:paraId="16342FA9" w14:textId="77777777" w:rsidR="00753D41" w:rsidRPr="00753D41" w:rsidRDefault="00753D41" w:rsidP="00B6492F">
      <w:pPr>
        <w:rPr>
          <w:rFonts w:ascii="Verdana" w:hAnsi="Verdana" w:cs="Calibri"/>
          <w:b/>
          <w:bCs/>
          <w:color w:val="212121"/>
          <w:sz w:val="22"/>
          <w:szCs w:val="22"/>
          <w:lang w:eastAsia="nl-NL"/>
        </w:rPr>
      </w:pPr>
    </w:p>
    <w:p w14:paraId="777262A2" w14:textId="77777777" w:rsidR="00B6492F" w:rsidRPr="00753D41" w:rsidRDefault="00B6492F" w:rsidP="00B6492F">
      <w:pPr>
        <w:spacing w:after="160" w:line="259" w:lineRule="auto"/>
        <w:rPr>
          <w:rFonts w:ascii="Verdana" w:eastAsia="Times New Roman" w:hAnsi="Verdana"/>
          <w:kern w:val="2"/>
          <w:sz w:val="20"/>
          <w:szCs w:val="20"/>
          <w14:ligatures w14:val="standardContextual"/>
        </w:rPr>
      </w:pPr>
      <w:r w:rsidRPr="00753D41">
        <w:rPr>
          <w:rFonts w:ascii="Verdana" w:hAnsi="Verdana"/>
          <w:noProof/>
          <w:kern w:val="2"/>
          <w:sz w:val="20"/>
          <w:szCs w:val="20"/>
          <w14:ligatures w14:val="standardContextual"/>
        </w:rPr>
        <w:drawing>
          <wp:anchor distT="0" distB="0" distL="114300" distR="114300" simplePos="0" relativeHeight="251660288" behindDoc="1" locked="0" layoutInCell="1" allowOverlap="1" wp14:anchorId="76B92504" wp14:editId="37CE1033">
            <wp:simplePos x="0" y="0"/>
            <wp:positionH relativeFrom="margin">
              <wp:align>right</wp:align>
            </wp:positionH>
            <wp:positionV relativeFrom="paragraph">
              <wp:posOffset>10795</wp:posOffset>
            </wp:positionV>
            <wp:extent cx="743585" cy="1323340"/>
            <wp:effectExtent l="0" t="0" r="0" b="0"/>
            <wp:wrapTight wrapText="bothSides">
              <wp:wrapPolygon edited="0">
                <wp:start x="0" y="0"/>
                <wp:lineTo x="0" y="21144"/>
                <wp:lineTo x="21028" y="21144"/>
                <wp:lineTo x="21028" y="0"/>
                <wp:lineTo x="0" y="0"/>
              </wp:wrapPolygon>
            </wp:wrapTight>
            <wp:docPr id="808464113" name="Afbeelding 1" descr="Afbeelding met tekst, televisie, Weergave-apparaat,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64113" name="Afbeelding 1" descr="Afbeelding met tekst, televisie, Weergave-apparaat, overdekt&#10;&#10;Automatisch gegenereerde beschrijvi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43585" cy="1323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3D41">
        <w:rPr>
          <w:rFonts w:ascii="Verdana" w:eastAsia="Times New Roman" w:hAnsi="Verdana"/>
          <w:noProof/>
          <w:kern w:val="2"/>
          <w:sz w:val="20"/>
          <w:szCs w:val="20"/>
          <w14:ligatures w14:val="standardContextual"/>
        </w:rPr>
        <w:drawing>
          <wp:anchor distT="0" distB="0" distL="114300" distR="114300" simplePos="0" relativeHeight="251661312" behindDoc="1" locked="0" layoutInCell="1" allowOverlap="1" wp14:anchorId="77505734" wp14:editId="602E6E8F">
            <wp:simplePos x="0" y="0"/>
            <wp:positionH relativeFrom="column">
              <wp:posOffset>4119880</wp:posOffset>
            </wp:positionH>
            <wp:positionV relativeFrom="paragraph">
              <wp:posOffset>11430</wp:posOffset>
            </wp:positionV>
            <wp:extent cx="733425" cy="1306830"/>
            <wp:effectExtent l="0" t="0" r="9525" b="7620"/>
            <wp:wrapTight wrapText="bothSides">
              <wp:wrapPolygon edited="0">
                <wp:start x="0" y="0"/>
                <wp:lineTo x="0" y="21411"/>
                <wp:lineTo x="21319" y="21411"/>
                <wp:lineTo x="21319" y="0"/>
                <wp:lineTo x="0" y="0"/>
              </wp:wrapPolygon>
            </wp:wrapTight>
            <wp:docPr id="1271512254" name="Afbeelding 3" descr="Afbeelding met overdekt, Weergave-apparaat, tekst, scher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12254" name="Afbeelding 3" descr="Afbeelding met overdekt, Weergave-apparaat, tekst, scherm&#10;&#10;Automatisch gegenereerde beschrijvi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3425" cy="1306830"/>
                    </a:xfrm>
                    <a:prstGeom prst="rect">
                      <a:avLst/>
                    </a:prstGeom>
                    <a:noFill/>
                  </pic:spPr>
                </pic:pic>
              </a:graphicData>
            </a:graphic>
            <wp14:sizeRelH relativeFrom="margin">
              <wp14:pctWidth>0</wp14:pctWidth>
            </wp14:sizeRelH>
            <wp14:sizeRelV relativeFrom="margin">
              <wp14:pctHeight>0</wp14:pctHeight>
            </wp14:sizeRelV>
          </wp:anchor>
        </w:drawing>
      </w:r>
      <w:r w:rsidRPr="00753D41">
        <w:rPr>
          <w:rFonts w:ascii="Verdana" w:eastAsia="Times New Roman" w:hAnsi="Verdana"/>
          <w:kern w:val="2"/>
          <w:sz w:val="20"/>
          <w:szCs w:val="20"/>
          <w14:ligatures w14:val="standardContextual"/>
        </w:rPr>
        <w:t xml:space="preserve">Dinsdag 10 oktober is vanuit SWV Amstelronde en SWVAM, bij wijze van pilot, de PO-VO informatiemarkt georganiseerd voor leerkrachten groep 7&amp;8 en intern begeleiders basisonderwijs. Deze bijeenkomst werd vormgegeven door presentaties over de basisondersteuning en zorgstructuur van vrijwel al onze </w:t>
      </w:r>
      <w:proofErr w:type="spellStart"/>
      <w:r w:rsidRPr="00753D41">
        <w:rPr>
          <w:rFonts w:ascii="Verdana" w:eastAsia="Times New Roman" w:hAnsi="Verdana"/>
          <w:kern w:val="2"/>
          <w:sz w:val="20"/>
          <w:szCs w:val="20"/>
          <w14:ligatures w14:val="standardContextual"/>
        </w:rPr>
        <w:t>Amstellandse</w:t>
      </w:r>
      <w:proofErr w:type="spellEnd"/>
      <w:r w:rsidRPr="00753D41">
        <w:rPr>
          <w:rFonts w:ascii="Verdana" w:eastAsia="Times New Roman" w:hAnsi="Verdana"/>
          <w:kern w:val="2"/>
          <w:sz w:val="20"/>
          <w:szCs w:val="20"/>
          <w14:ligatures w14:val="standardContextual"/>
        </w:rPr>
        <w:t xml:space="preserve"> VO-scholen plus de Apollo en de CSB uit Buitenveldert en het Altra College Hoofddorp, (met uitzondering van het praktijkonderwijs).  </w:t>
      </w:r>
    </w:p>
    <w:p w14:paraId="7A3EC793" w14:textId="77777777" w:rsidR="00B6492F" w:rsidRPr="00753D41" w:rsidRDefault="00B6492F" w:rsidP="00B6492F">
      <w:pPr>
        <w:spacing w:after="160" w:line="259" w:lineRule="auto"/>
        <w:rPr>
          <w:rFonts w:ascii="Verdana" w:eastAsia="Times New Roman" w:hAnsi="Verdana"/>
          <w:kern w:val="2"/>
          <w:sz w:val="20"/>
          <w:szCs w:val="20"/>
          <w14:ligatures w14:val="standardContextual"/>
        </w:rPr>
      </w:pPr>
      <w:r w:rsidRPr="00753D41">
        <w:rPr>
          <w:rFonts w:ascii="Verdana" w:eastAsia="Times New Roman" w:hAnsi="Verdana"/>
          <w:kern w:val="2"/>
          <w:sz w:val="20"/>
          <w:szCs w:val="20"/>
          <w14:ligatures w14:val="standardContextual"/>
        </w:rPr>
        <w:t>De bijeenkomst vond plaats op SG de Panta Rhei en we waren zeer verheugd een flink aantal deelnemers te mogen verwelkomen die zich verdeelden over de verschillende presentaties. Met grote dank aan alle</w:t>
      </w:r>
      <w:r w:rsidRPr="00753D41">
        <w:rPr>
          <w:rFonts w:ascii="Verdana" w:eastAsia="Times New Roman" w:hAnsi="Verdana"/>
          <w:kern w:val="2"/>
          <w:sz w:val="20"/>
          <w:szCs w:val="20"/>
          <w:shd w:val="clear" w:color="auto" w:fill="FFFFFF"/>
          <w14:ligatures w14:val="standardContextual"/>
        </w:rPr>
        <w:t> betrokken ondersteuningscoördinatoren en begeleiders passend onderwijs!!!</w:t>
      </w:r>
    </w:p>
    <w:p w14:paraId="6ACD1B93" w14:textId="52C48476" w:rsidR="00753D41" w:rsidRPr="00753D41" w:rsidRDefault="00B6492F" w:rsidP="00753D41">
      <w:pPr>
        <w:spacing w:after="160" w:line="259" w:lineRule="auto"/>
        <w:rPr>
          <w:rFonts w:ascii="Verdana" w:eastAsia="Times New Roman" w:hAnsi="Verdana"/>
          <w:kern w:val="2"/>
          <w:sz w:val="20"/>
          <w:szCs w:val="20"/>
          <w14:ligatures w14:val="standardContextual"/>
        </w:rPr>
      </w:pPr>
      <w:r w:rsidRPr="00753D41">
        <w:rPr>
          <w:rFonts w:ascii="Verdana" w:eastAsia="Times New Roman" w:hAnsi="Verdana"/>
          <w:kern w:val="2"/>
          <w:sz w:val="20"/>
          <w:szCs w:val="20"/>
          <w14:ligatures w14:val="standardContextual"/>
        </w:rPr>
        <w:t>Meer weten? Neem contact op met Merel Schulte (</w:t>
      </w:r>
      <w:hyperlink r:id="rId28" w:history="1">
        <w:r w:rsidRPr="00753D41">
          <w:rPr>
            <w:rFonts w:ascii="Verdana" w:eastAsia="Times New Roman" w:hAnsi="Verdana"/>
            <w:color w:val="0563C1" w:themeColor="hyperlink"/>
            <w:kern w:val="2"/>
            <w:sz w:val="20"/>
            <w:szCs w:val="20"/>
            <w:u w:val="single"/>
            <w14:ligatures w14:val="standardContextual"/>
          </w:rPr>
          <w:t>mschulte@swvam.nl</w:t>
        </w:r>
      </w:hyperlink>
      <w:r w:rsidRPr="00753D41">
        <w:rPr>
          <w:rFonts w:ascii="Verdana" w:eastAsia="Times New Roman" w:hAnsi="Verdana"/>
          <w:kern w:val="2"/>
          <w:sz w:val="20"/>
          <w:szCs w:val="20"/>
          <w14:ligatures w14:val="standardContextual"/>
        </w:rPr>
        <w:t xml:space="preserve">). </w:t>
      </w:r>
    </w:p>
    <w:p w14:paraId="0CB355B3" w14:textId="77777777" w:rsidR="00B6492F" w:rsidRPr="00753D41" w:rsidRDefault="00B6492F" w:rsidP="00B6492F">
      <w:pPr>
        <w:spacing w:line="259" w:lineRule="auto"/>
        <w:rPr>
          <w:i/>
          <w:iCs/>
          <w:kern w:val="2"/>
          <w:sz w:val="28"/>
          <w:szCs w:val="28"/>
          <w14:ligatures w14:val="standardContextual"/>
        </w:rPr>
      </w:pPr>
      <w:r w:rsidRPr="00753D41">
        <w:rPr>
          <w:i/>
          <w:iCs/>
          <w:kern w:val="2"/>
          <w:sz w:val="28"/>
          <w:szCs w:val="28"/>
          <w14:ligatures w14:val="standardContextual"/>
        </w:rPr>
        <w:t xml:space="preserve">Communicatie </w:t>
      </w:r>
    </w:p>
    <w:p w14:paraId="56EB5DE9" w14:textId="77777777" w:rsidR="00B6492F" w:rsidRPr="00753D41" w:rsidRDefault="00B6492F" w:rsidP="00B6492F">
      <w:pPr>
        <w:spacing w:line="259" w:lineRule="auto"/>
        <w:rPr>
          <w:rFonts w:cstheme="minorHAnsi"/>
          <w:b/>
          <w:bCs/>
          <w:kern w:val="2"/>
          <w:sz w:val="22"/>
          <w:szCs w:val="22"/>
          <w14:ligatures w14:val="standardContextual"/>
        </w:rPr>
      </w:pPr>
    </w:p>
    <w:p w14:paraId="1E7EA217" w14:textId="77777777" w:rsidR="00B6492F" w:rsidRDefault="00B6492F" w:rsidP="00B6492F">
      <w:pPr>
        <w:spacing w:line="259" w:lineRule="auto"/>
        <w:rPr>
          <w:rFonts w:ascii="Verdana" w:hAnsi="Verdana" w:cstheme="minorHAnsi"/>
          <w:b/>
          <w:bCs/>
          <w:kern w:val="2"/>
          <w:sz w:val="22"/>
          <w:szCs w:val="22"/>
          <w14:ligatures w14:val="standardContextual"/>
        </w:rPr>
      </w:pPr>
      <w:proofErr w:type="spellStart"/>
      <w:r w:rsidRPr="00753D41">
        <w:rPr>
          <w:rFonts w:ascii="Verdana" w:hAnsi="Verdana" w:cstheme="minorHAnsi"/>
          <w:b/>
          <w:bCs/>
          <w:kern w:val="2"/>
          <w:sz w:val="22"/>
          <w:szCs w:val="22"/>
          <w14:ligatures w14:val="standardContextual"/>
        </w:rPr>
        <w:t>restyling</w:t>
      </w:r>
      <w:proofErr w:type="spellEnd"/>
      <w:r w:rsidRPr="00753D41">
        <w:rPr>
          <w:rFonts w:ascii="Verdana" w:hAnsi="Verdana" w:cstheme="minorHAnsi"/>
          <w:b/>
          <w:bCs/>
          <w:kern w:val="2"/>
          <w:sz w:val="22"/>
          <w:szCs w:val="22"/>
          <w14:ligatures w14:val="standardContextual"/>
        </w:rPr>
        <w:t xml:space="preserve"> website</w:t>
      </w:r>
    </w:p>
    <w:p w14:paraId="26EF8AC2" w14:textId="77777777" w:rsidR="00753D41" w:rsidRDefault="00753D41" w:rsidP="00B6492F">
      <w:pPr>
        <w:spacing w:line="259" w:lineRule="auto"/>
        <w:rPr>
          <w:rFonts w:ascii="Verdana" w:hAnsi="Verdana" w:cstheme="minorHAnsi"/>
          <w:b/>
          <w:bCs/>
          <w:kern w:val="2"/>
          <w:sz w:val="22"/>
          <w:szCs w:val="22"/>
          <w14:ligatures w14:val="standardContextual"/>
        </w:rPr>
      </w:pPr>
    </w:p>
    <w:p w14:paraId="7B1D1C27" w14:textId="77777777" w:rsidR="00B6492F" w:rsidRPr="00753D41" w:rsidRDefault="00B6492F" w:rsidP="00B6492F">
      <w:pPr>
        <w:spacing w:after="160" w:line="259" w:lineRule="auto"/>
        <w:rPr>
          <w:rFonts w:ascii="Verdana" w:hAnsi="Verdana"/>
          <w:kern w:val="2"/>
          <w:sz w:val="20"/>
          <w:szCs w:val="20"/>
          <w14:ligatures w14:val="standardContextual"/>
        </w:rPr>
      </w:pPr>
      <w:r w:rsidRPr="00753D41">
        <w:rPr>
          <w:rFonts w:ascii="Verdana" w:hAnsi="Verdana"/>
          <w:kern w:val="2"/>
          <w:sz w:val="20"/>
          <w:szCs w:val="20"/>
          <w14:ligatures w14:val="standardContextual"/>
        </w:rPr>
        <w:t xml:space="preserve">De nieuwe, opgefriste website is live! We hopen dat jullie allemaal even een kijkje nemen en horen ook graag jullie feedback. Het is </w:t>
      </w:r>
      <w:proofErr w:type="spellStart"/>
      <w:r w:rsidRPr="00753D41">
        <w:rPr>
          <w:rFonts w:ascii="Verdana" w:hAnsi="Verdana"/>
          <w:kern w:val="2"/>
          <w:sz w:val="20"/>
          <w:szCs w:val="20"/>
          <w14:ligatures w14:val="standardContextual"/>
        </w:rPr>
        <w:t>work</w:t>
      </w:r>
      <w:proofErr w:type="spellEnd"/>
      <w:r w:rsidRPr="00753D41">
        <w:rPr>
          <w:rFonts w:ascii="Verdana" w:hAnsi="Verdana"/>
          <w:kern w:val="2"/>
          <w:sz w:val="20"/>
          <w:szCs w:val="20"/>
          <w14:ligatures w14:val="standardContextual"/>
        </w:rPr>
        <w:t>-in-</w:t>
      </w:r>
      <w:proofErr w:type="spellStart"/>
      <w:r w:rsidRPr="00753D41">
        <w:rPr>
          <w:rFonts w:ascii="Verdana" w:hAnsi="Verdana"/>
          <w:kern w:val="2"/>
          <w:sz w:val="20"/>
          <w:szCs w:val="20"/>
          <w14:ligatures w14:val="standardContextual"/>
        </w:rPr>
        <w:t>progress</w:t>
      </w:r>
      <w:proofErr w:type="spellEnd"/>
      <w:r w:rsidRPr="00753D41">
        <w:rPr>
          <w:rFonts w:ascii="Verdana" w:hAnsi="Verdana"/>
          <w:kern w:val="2"/>
          <w:sz w:val="20"/>
          <w:szCs w:val="20"/>
          <w14:ligatures w14:val="standardContextual"/>
        </w:rPr>
        <w:t>, dus jullie ideeën worden zeker nog meegenomen.</w:t>
      </w:r>
    </w:p>
    <w:p w14:paraId="26CDEF2B" w14:textId="77777777" w:rsidR="00B6492F" w:rsidRPr="00753D41" w:rsidRDefault="00753D41" w:rsidP="00B6492F">
      <w:pPr>
        <w:spacing w:after="160" w:line="259" w:lineRule="auto"/>
        <w:rPr>
          <w:rFonts w:ascii="Verdana" w:hAnsi="Verdana"/>
          <w:kern w:val="2"/>
          <w:sz w:val="20"/>
          <w:szCs w:val="20"/>
          <w14:ligatures w14:val="standardContextual"/>
        </w:rPr>
      </w:pPr>
      <w:hyperlink r:id="rId29" w:history="1">
        <w:r w:rsidR="00B6492F" w:rsidRPr="00753D41">
          <w:rPr>
            <w:rFonts w:ascii="Verdana" w:hAnsi="Verdana"/>
            <w:color w:val="0563C1" w:themeColor="hyperlink"/>
            <w:kern w:val="2"/>
            <w:sz w:val="20"/>
            <w:szCs w:val="20"/>
            <w:u w:val="single"/>
            <w14:ligatures w14:val="standardContextual"/>
          </w:rPr>
          <w:t>www.swvam.nl</w:t>
        </w:r>
      </w:hyperlink>
      <w:r w:rsidR="00B6492F" w:rsidRPr="00753D41">
        <w:rPr>
          <w:rFonts w:ascii="Verdana" w:hAnsi="Verdana"/>
          <w:kern w:val="2"/>
          <w:sz w:val="20"/>
          <w:szCs w:val="20"/>
          <w14:ligatures w14:val="standardContextual"/>
        </w:rPr>
        <w:t xml:space="preserve"> </w:t>
      </w:r>
    </w:p>
    <w:p w14:paraId="455D06C8" w14:textId="77777777" w:rsidR="00B6492F" w:rsidRPr="00753D41" w:rsidRDefault="00B6492F" w:rsidP="00B6492F">
      <w:pPr>
        <w:spacing w:line="259" w:lineRule="auto"/>
        <w:rPr>
          <w:rFonts w:ascii="Verdana" w:hAnsi="Verdana"/>
          <w:kern w:val="2"/>
          <w:sz w:val="20"/>
          <w:szCs w:val="20"/>
          <w14:ligatures w14:val="standardContextual"/>
        </w:rPr>
      </w:pPr>
      <w:r w:rsidRPr="00753D41">
        <w:rPr>
          <w:rFonts w:ascii="Verdana" w:hAnsi="Verdana"/>
          <w:kern w:val="2"/>
          <w:sz w:val="20"/>
          <w:szCs w:val="20"/>
          <w14:ligatures w14:val="standardContextual"/>
        </w:rPr>
        <w:t xml:space="preserve">Wil je input geven op de website? </w:t>
      </w:r>
    </w:p>
    <w:p w14:paraId="1CDA0F69" w14:textId="77777777" w:rsidR="00B6492F" w:rsidRPr="00753D41" w:rsidRDefault="00B6492F" w:rsidP="00B6492F">
      <w:pPr>
        <w:spacing w:line="259" w:lineRule="auto"/>
        <w:rPr>
          <w:rFonts w:ascii="Verdana" w:hAnsi="Verdana"/>
          <w:kern w:val="2"/>
          <w:sz w:val="20"/>
          <w:szCs w:val="20"/>
          <w14:ligatures w14:val="standardContextual"/>
        </w:rPr>
      </w:pPr>
      <w:r w:rsidRPr="00753D41">
        <w:rPr>
          <w:rFonts w:ascii="Verdana" w:hAnsi="Verdana"/>
          <w:kern w:val="2"/>
          <w:sz w:val="20"/>
          <w:szCs w:val="20"/>
          <w14:ligatures w14:val="standardContextual"/>
        </w:rPr>
        <w:t xml:space="preserve">Neem contact op met Brenda </w:t>
      </w:r>
      <w:proofErr w:type="spellStart"/>
      <w:r w:rsidRPr="00753D41">
        <w:rPr>
          <w:rFonts w:ascii="Verdana" w:hAnsi="Verdana"/>
          <w:kern w:val="2"/>
          <w:sz w:val="20"/>
          <w:szCs w:val="20"/>
          <w14:ligatures w14:val="standardContextual"/>
        </w:rPr>
        <w:t>Martìn</w:t>
      </w:r>
      <w:proofErr w:type="spellEnd"/>
      <w:r w:rsidRPr="00753D41">
        <w:rPr>
          <w:rFonts w:ascii="Verdana" w:hAnsi="Verdana"/>
          <w:kern w:val="2"/>
          <w:sz w:val="20"/>
          <w:szCs w:val="20"/>
          <w14:ligatures w14:val="standardContextual"/>
        </w:rPr>
        <w:t xml:space="preserve"> (</w:t>
      </w:r>
      <w:hyperlink r:id="rId30" w:history="1">
        <w:r w:rsidRPr="00753D41">
          <w:rPr>
            <w:rFonts w:ascii="Verdana" w:hAnsi="Verdana"/>
            <w:color w:val="0563C1" w:themeColor="hyperlink"/>
            <w:kern w:val="2"/>
            <w:sz w:val="20"/>
            <w:szCs w:val="20"/>
            <w:u w:val="single"/>
            <w14:ligatures w14:val="standardContextual"/>
          </w:rPr>
          <w:t>bmartin@swvam.nl</w:t>
        </w:r>
      </w:hyperlink>
      <w:r w:rsidRPr="00753D41">
        <w:rPr>
          <w:rFonts w:ascii="Verdana" w:hAnsi="Verdana"/>
          <w:kern w:val="2"/>
          <w:sz w:val="20"/>
          <w:szCs w:val="20"/>
          <w14:ligatures w14:val="standardContextual"/>
        </w:rPr>
        <w:t>) of Wilma Helmans (</w:t>
      </w:r>
      <w:hyperlink r:id="rId31" w:history="1">
        <w:r w:rsidRPr="00753D41">
          <w:rPr>
            <w:rFonts w:ascii="Verdana" w:hAnsi="Verdana"/>
            <w:color w:val="0563C1" w:themeColor="hyperlink"/>
            <w:kern w:val="2"/>
            <w:sz w:val="20"/>
            <w:szCs w:val="20"/>
            <w:u w:val="single"/>
            <w14:ligatures w14:val="standardContextual"/>
          </w:rPr>
          <w:t>regioloket@swvam.nl</w:t>
        </w:r>
      </w:hyperlink>
      <w:r w:rsidRPr="00753D41">
        <w:rPr>
          <w:rFonts w:ascii="Verdana" w:hAnsi="Verdana"/>
          <w:kern w:val="2"/>
          <w:sz w:val="20"/>
          <w:szCs w:val="20"/>
          <w14:ligatures w14:val="standardContextual"/>
        </w:rPr>
        <w:t xml:space="preserve">). </w:t>
      </w:r>
    </w:p>
    <w:p w14:paraId="748DE012" w14:textId="77777777" w:rsidR="00B6492F" w:rsidRPr="00753D41" w:rsidRDefault="00B6492F" w:rsidP="00B6492F">
      <w:pPr>
        <w:spacing w:line="259" w:lineRule="auto"/>
        <w:rPr>
          <w:rFonts w:ascii="Verdana" w:hAnsi="Verdana"/>
          <w:kern w:val="2"/>
          <w:sz w:val="20"/>
          <w:szCs w:val="20"/>
          <w14:ligatures w14:val="standardContextual"/>
        </w:rPr>
      </w:pPr>
    </w:p>
    <w:p w14:paraId="01DA03D6" w14:textId="77777777" w:rsidR="00B6492F" w:rsidRPr="00753D41" w:rsidRDefault="00B6492F" w:rsidP="00B6492F">
      <w:pPr>
        <w:spacing w:line="259" w:lineRule="auto"/>
        <w:rPr>
          <w:rFonts w:ascii="Verdana" w:hAnsi="Verdana"/>
          <w:b/>
          <w:bCs/>
          <w:kern w:val="2"/>
          <w:sz w:val="20"/>
          <w:szCs w:val="20"/>
          <w14:ligatures w14:val="standardContextual"/>
        </w:rPr>
      </w:pPr>
      <w:proofErr w:type="spellStart"/>
      <w:r w:rsidRPr="00753D41">
        <w:rPr>
          <w:rFonts w:ascii="Verdana" w:hAnsi="Verdana"/>
          <w:b/>
          <w:bCs/>
          <w:kern w:val="2"/>
          <w:sz w:val="20"/>
          <w:szCs w:val="20"/>
          <w14:ligatures w14:val="standardContextual"/>
        </w:rPr>
        <w:t>Social</w:t>
      </w:r>
      <w:proofErr w:type="spellEnd"/>
      <w:r w:rsidRPr="00753D41">
        <w:rPr>
          <w:rFonts w:ascii="Verdana" w:hAnsi="Verdana"/>
          <w:b/>
          <w:bCs/>
          <w:kern w:val="2"/>
          <w:sz w:val="20"/>
          <w:szCs w:val="20"/>
          <w14:ligatures w14:val="standardContextual"/>
        </w:rPr>
        <w:t xml:space="preserve"> media</w:t>
      </w:r>
    </w:p>
    <w:p w14:paraId="23D1CE6F" w14:textId="77777777" w:rsidR="00B6492F" w:rsidRPr="00B6492F" w:rsidRDefault="00B6492F" w:rsidP="00B6492F">
      <w:pPr>
        <w:spacing w:line="259" w:lineRule="auto"/>
        <w:rPr>
          <w:rFonts w:cstheme="minorHAnsi"/>
          <w:kern w:val="2"/>
          <w:sz w:val="22"/>
          <w:szCs w:val="22"/>
          <w14:ligatures w14:val="standardContextual"/>
        </w:rPr>
      </w:pPr>
      <w:r w:rsidRPr="00753D41">
        <w:rPr>
          <w:rFonts w:ascii="Verdana" w:hAnsi="Verdana" w:cstheme="minorHAnsi"/>
          <w:color w:val="000000"/>
          <w:kern w:val="2"/>
          <w:sz w:val="20"/>
          <w:szCs w:val="20"/>
          <w14:ligatures w14:val="standardContextual"/>
        </w:rPr>
        <w:t>We hebben meer aandacht voor ons communicatiebeleid en zijn daarom actiever geworden op de ‘</w:t>
      </w:r>
      <w:proofErr w:type="spellStart"/>
      <w:r w:rsidRPr="00753D41">
        <w:rPr>
          <w:rFonts w:ascii="Verdana" w:hAnsi="Verdana" w:cstheme="minorHAnsi"/>
          <w:color w:val="000000"/>
          <w:kern w:val="2"/>
          <w:sz w:val="20"/>
          <w:szCs w:val="20"/>
          <w14:ligatures w14:val="standardContextual"/>
        </w:rPr>
        <w:t>socials</w:t>
      </w:r>
      <w:proofErr w:type="spellEnd"/>
      <w:r w:rsidRPr="00753D41">
        <w:rPr>
          <w:rFonts w:ascii="Verdana" w:hAnsi="Verdana" w:cstheme="minorHAnsi"/>
          <w:color w:val="000000"/>
          <w:kern w:val="2"/>
          <w:sz w:val="20"/>
          <w:szCs w:val="20"/>
          <w14:ligatures w14:val="standardContextual"/>
        </w:rPr>
        <w:t xml:space="preserve">’. Je kunt ons dan ook volgen op: </w:t>
      </w:r>
      <w:r w:rsidRPr="00753D41">
        <w:rPr>
          <w:rFonts w:ascii="Verdana" w:hAnsi="Verdana" w:cs="Open Sans"/>
          <w:color w:val="000000"/>
          <w:kern w:val="2"/>
          <w:sz w:val="20"/>
          <w:szCs w:val="20"/>
          <w14:ligatures w14:val="standardContextual"/>
        </w:rPr>
        <w:br/>
      </w:r>
      <w:r w:rsidRPr="00B6492F">
        <w:rPr>
          <w:rFonts w:ascii="Open Sans" w:hAnsi="Open Sans" w:cs="Open Sans"/>
          <w:noProof/>
          <w:color w:val="79BB59"/>
          <w:kern w:val="2"/>
          <w:sz w:val="22"/>
          <w:szCs w:val="22"/>
          <w:shd w:val="clear" w:color="auto" w:fill="FFFFFF"/>
          <w14:ligatures w14:val="standardContextual"/>
        </w:rPr>
        <w:drawing>
          <wp:inline distT="0" distB="0" distL="0" distR="0" wp14:anchorId="705449C6" wp14:editId="6C9F2B5C">
            <wp:extent cx="464820" cy="410409"/>
            <wp:effectExtent l="0" t="0" r="0" b="8890"/>
            <wp:docPr id="2050375884" name="Afbeelding 2050375884" descr="Afbeelding met logo, Graphics, symbool, Lettertype&#10;&#10;Automatisch gegenereerde beschrijvin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75884" name="Afbeelding 2050375884" descr="Afbeelding met logo, Graphics, symbool, Lettertype&#10;&#10;Automatisch gegenereerde beschrijving">
                      <a:hlinkClick r:id="rId32" tgtFrame="&quot;_blank&quo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8329" cy="431166"/>
                    </a:xfrm>
                    <a:prstGeom prst="rect">
                      <a:avLst/>
                    </a:prstGeom>
                    <a:noFill/>
                    <a:ln>
                      <a:noFill/>
                    </a:ln>
                  </pic:spPr>
                </pic:pic>
              </a:graphicData>
            </a:graphic>
          </wp:inline>
        </w:drawing>
      </w:r>
      <w:r w:rsidRPr="00B6492F">
        <w:rPr>
          <w:rFonts w:ascii="Open Sans" w:hAnsi="Open Sans" w:cs="Open Sans"/>
          <w:color w:val="000000"/>
          <w:kern w:val="2"/>
          <w:sz w:val="22"/>
          <w:szCs w:val="22"/>
          <w:shd w:val="clear" w:color="auto" w:fill="FFFFFF"/>
          <w14:ligatures w14:val="standardContextual"/>
        </w:rPr>
        <w:t>     </w:t>
      </w:r>
      <w:r w:rsidRPr="00B6492F">
        <w:rPr>
          <w:rFonts w:ascii="Open Sans" w:hAnsi="Open Sans" w:cs="Open Sans"/>
          <w:noProof/>
          <w:color w:val="79BB59"/>
          <w:kern w:val="2"/>
          <w:sz w:val="22"/>
          <w:szCs w:val="22"/>
          <w:shd w:val="clear" w:color="auto" w:fill="FFFFFF"/>
          <w14:ligatures w14:val="standardContextual"/>
        </w:rPr>
        <w:drawing>
          <wp:inline distT="0" distB="0" distL="0" distR="0" wp14:anchorId="314F6122" wp14:editId="4D4E20CE">
            <wp:extent cx="944880" cy="629004"/>
            <wp:effectExtent l="0" t="0" r="7620" b="0"/>
            <wp:docPr id="1453238241" name="Afbeelding 1453238241" descr="Afbeelding met logo, Lettertype, Graphics, symbool&#10;&#10;Automatisch gegenereerde beschrijvin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38241" name="Afbeelding 1453238241" descr="Afbeelding met logo, Lettertype, Graphics, symbool&#10;&#10;Automatisch gegenereerde beschrijving">
                      <a:hlinkClick r:id="rId34" tgtFrame="&quot;_blank&quo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7982" cy="637726"/>
                    </a:xfrm>
                    <a:prstGeom prst="rect">
                      <a:avLst/>
                    </a:prstGeom>
                    <a:noFill/>
                    <a:ln>
                      <a:noFill/>
                    </a:ln>
                  </pic:spPr>
                </pic:pic>
              </a:graphicData>
            </a:graphic>
          </wp:inline>
        </w:drawing>
      </w:r>
    </w:p>
    <w:p w14:paraId="085BC7F8" w14:textId="77777777" w:rsidR="00B6492F" w:rsidRPr="00B6492F" w:rsidRDefault="00B6492F" w:rsidP="00B6492F">
      <w:pPr>
        <w:spacing w:line="259" w:lineRule="auto"/>
        <w:rPr>
          <w:rFonts w:cstheme="minorHAnsi"/>
          <w:kern w:val="2"/>
          <w:sz w:val="22"/>
          <w:szCs w:val="22"/>
          <w14:ligatures w14:val="standardContextual"/>
        </w:rPr>
      </w:pPr>
    </w:p>
    <w:p w14:paraId="44131BAF" w14:textId="77777777" w:rsidR="00B6492F" w:rsidRDefault="00B6492F" w:rsidP="00B6492F">
      <w:pPr>
        <w:spacing w:line="259" w:lineRule="auto"/>
        <w:rPr>
          <w:rFonts w:ascii="Verdana" w:hAnsi="Verdana"/>
          <w:b/>
          <w:bCs/>
          <w:kern w:val="2"/>
          <w:sz w:val="22"/>
          <w:szCs w:val="22"/>
          <w14:ligatures w14:val="standardContextual"/>
        </w:rPr>
      </w:pPr>
      <w:r w:rsidRPr="00753D41">
        <w:rPr>
          <w:rFonts w:ascii="Verdana" w:hAnsi="Verdana"/>
          <w:b/>
          <w:bCs/>
          <w:kern w:val="2"/>
          <w:sz w:val="22"/>
          <w:szCs w:val="22"/>
          <w14:ligatures w14:val="standardContextual"/>
        </w:rPr>
        <w:t>Beeld en geluid</w:t>
      </w:r>
    </w:p>
    <w:p w14:paraId="2C19D0F5" w14:textId="77777777" w:rsidR="00B6492F" w:rsidRPr="00753D41" w:rsidRDefault="00B6492F" w:rsidP="00B6492F">
      <w:pPr>
        <w:spacing w:line="259" w:lineRule="auto"/>
        <w:rPr>
          <w:rFonts w:ascii="Verdana" w:hAnsi="Verdana"/>
          <w:kern w:val="2"/>
          <w:sz w:val="20"/>
          <w:szCs w:val="20"/>
          <w14:ligatures w14:val="standardContextual"/>
        </w:rPr>
      </w:pPr>
      <w:r w:rsidRPr="00753D41">
        <w:rPr>
          <w:rFonts w:ascii="Verdana" w:hAnsi="Verdana"/>
          <w:kern w:val="2"/>
          <w:sz w:val="20"/>
          <w:szCs w:val="20"/>
          <w14:ligatures w14:val="standardContextual"/>
        </w:rPr>
        <w:t>Ter ondersteuning van ons beleid gebruiken we ook andere auditieve en visuele middelen:</w:t>
      </w:r>
    </w:p>
    <w:p w14:paraId="75720C4F" w14:textId="77777777" w:rsidR="00B6492F" w:rsidRPr="00B6492F" w:rsidRDefault="00B6492F" w:rsidP="00B6492F">
      <w:pPr>
        <w:spacing w:line="259" w:lineRule="auto"/>
        <w:rPr>
          <w:kern w:val="2"/>
          <w:sz w:val="22"/>
          <w:szCs w:val="22"/>
          <w14:ligatures w14:val="standardContextual"/>
        </w:rPr>
      </w:pPr>
      <w:r w:rsidRPr="00B6492F">
        <w:rPr>
          <w:kern w:val="2"/>
          <w:sz w:val="22"/>
          <w:szCs w:val="22"/>
          <w14:ligatures w14:val="standardContextual"/>
        </w:rPr>
        <w:t xml:space="preserve"> </w:t>
      </w:r>
    </w:p>
    <w:p w14:paraId="334F3394" w14:textId="77777777" w:rsidR="00B6492F" w:rsidRPr="00753D41" w:rsidRDefault="00753D41" w:rsidP="00B6492F">
      <w:pPr>
        <w:spacing w:line="259" w:lineRule="auto"/>
        <w:rPr>
          <w:rFonts w:ascii="Verdana" w:hAnsi="Verdana"/>
          <w:kern w:val="2"/>
          <w:sz w:val="22"/>
          <w:szCs w:val="22"/>
          <w14:ligatures w14:val="standardContextual"/>
        </w:rPr>
      </w:pPr>
      <w:hyperlink r:id="rId36" w:history="1">
        <w:r w:rsidR="00B6492F" w:rsidRPr="00753D41">
          <w:rPr>
            <w:rFonts w:ascii="Verdana" w:hAnsi="Verdana"/>
            <w:color w:val="0563C1" w:themeColor="hyperlink"/>
            <w:kern w:val="2"/>
            <w:sz w:val="22"/>
            <w:szCs w:val="22"/>
            <w:u w:val="single"/>
            <w14:ligatures w14:val="standardContextual"/>
          </w:rPr>
          <w:t>https://www.swvam.nl/actueel/podcast</w:t>
        </w:r>
      </w:hyperlink>
    </w:p>
    <w:p w14:paraId="007A786E" w14:textId="77777777" w:rsidR="00B6492F" w:rsidRPr="00753D41" w:rsidRDefault="00B6492F" w:rsidP="00B6492F">
      <w:pPr>
        <w:spacing w:line="259" w:lineRule="auto"/>
        <w:rPr>
          <w:rFonts w:ascii="Verdana" w:hAnsi="Verdana"/>
          <w:kern w:val="2"/>
          <w:sz w:val="22"/>
          <w:szCs w:val="22"/>
          <w14:ligatures w14:val="standardContextual"/>
        </w:rPr>
      </w:pPr>
    </w:p>
    <w:p w14:paraId="62D8BC72" w14:textId="2A6B4729" w:rsidR="000A05DF" w:rsidRPr="00753D41" w:rsidRDefault="00753D41" w:rsidP="00753D41">
      <w:pPr>
        <w:spacing w:line="259" w:lineRule="auto"/>
        <w:rPr>
          <w:rFonts w:ascii="Verdana" w:hAnsi="Verdana"/>
          <w:kern w:val="2"/>
          <w:sz w:val="22"/>
          <w:szCs w:val="22"/>
          <w14:ligatures w14:val="standardContextual"/>
        </w:rPr>
      </w:pPr>
      <w:hyperlink r:id="rId37" w:history="1">
        <w:r w:rsidR="00B6492F" w:rsidRPr="00753D41">
          <w:rPr>
            <w:rFonts w:ascii="Verdana" w:hAnsi="Verdana"/>
            <w:color w:val="0563C1" w:themeColor="hyperlink"/>
            <w:kern w:val="2"/>
            <w:sz w:val="22"/>
            <w:szCs w:val="22"/>
            <w:u w:val="single"/>
            <w14:ligatures w14:val="standardContextual"/>
          </w:rPr>
          <w:t>https://vimeo.com/762180041</w:t>
        </w:r>
      </w:hyperlink>
    </w:p>
    <w:sectPr w:rsidR="000A05DF" w:rsidRPr="00753D41" w:rsidSect="00330846">
      <w:headerReference w:type="even" r:id="rId38"/>
      <w:headerReference w:type="default" r:id="rId39"/>
      <w:footerReference w:type="even" r:id="rId40"/>
      <w:footerReference w:type="default" r:id="rId41"/>
      <w:headerReference w:type="first" r:id="rId42"/>
      <w:footerReference w:type="first" r:id="rId43"/>
      <w:pgSz w:w="11900" w:h="16840"/>
      <w:pgMar w:top="226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0B015" w14:textId="77777777" w:rsidR="00133DD1" w:rsidRDefault="00133DD1" w:rsidP="000A05DF">
      <w:r>
        <w:separator/>
      </w:r>
    </w:p>
  </w:endnote>
  <w:endnote w:type="continuationSeparator" w:id="0">
    <w:p w14:paraId="44217198" w14:textId="77777777" w:rsidR="00133DD1" w:rsidRDefault="00133DD1" w:rsidP="000A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erif CJK SC">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39923218"/>
      <w:docPartObj>
        <w:docPartGallery w:val="Page Numbers (Bottom of Page)"/>
        <w:docPartUnique/>
      </w:docPartObj>
    </w:sdtPr>
    <w:sdtEndPr>
      <w:rPr>
        <w:rStyle w:val="Paginanummer"/>
      </w:rPr>
    </w:sdtEndPr>
    <w:sdtContent>
      <w:p w14:paraId="483D9885" w14:textId="6AAAADF2" w:rsidR="00FE1412" w:rsidRDefault="00FE1412" w:rsidP="009D11B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99C0014" w14:textId="77777777" w:rsidR="00FE1412" w:rsidRDefault="00FE1412" w:rsidP="00FE141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7C50" w14:textId="78A438C4" w:rsidR="000A05DF" w:rsidRPr="00FE1412" w:rsidRDefault="000A05DF" w:rsidP="00FE1412">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A70" w14:textId="77777777" w:rsidR="009537C9" w:rsidRDefault="009537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7A59" w14:textId="77777777" w:rsidR="00133DD1" w:rsidRDefault="00133DD1" w:rsidP="000A05DF">
      <w:r>
        <w:separator/>
      </w:r>
    </w:p>
  </w:footnote>
  <w:footnote w:type="continuationSeparator" w:id="0">
    <w:p w14:paraId="0B3E1AC1" w14:textId="77777777" w:rsidR="00133DD1" w:rsidRDefault="00133DD1" w:rsidP="000A0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38578711"/>
      <w:docPartObj>
        <w:docPartGallery w:val="Page Numbers (Top of Page)"/>
        <w:docPartUnique/>
      </w:docPartObj>
    </w:sdtPr>
    <w:sdtEndPr>
      <w:rPr>
        <w:rStyle w:val="Paginanummer"/>
      </w:rPr>
    </w:sdtEndPr>
    <w:sdtContent>
      <w:p w14:paraId="689CDAF5" w14:textId="6F28D8CF" w:rsidR="000A05DF" w:rsidRDefault="000A05DF" w:rsidP="00D629D9">
        <w:pPr>
          <w:pStyle w:val="Kop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EB8D0DF" w14:textId="77777777" w:rsidR="000A05DF" w:rsidRDefault="000A05DF" w:rsidP="000A05DF">
    <w:pPr>
      <w:pStyle w:val="Koptekst"/>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Arial" w:hAnsi="Arial" w:cs="Arial"/>
        <w:b/>
        <w:bCs/>
        <w:color w:val="FFFFFF" w:themeColor="background1"/>
      </w:rPr>
      <w:id w:val="1144845603"/>
      <w:docPartObj>
        <w:docPartGallery w:val="Page Numbers (Top of Page)"/>
        <w:docPartUnique/>
      </w:docPartObj>
    </w:sdtPr>
    <w:sdtEndPr>
      <w:rPr>
        <w:rStyle w:val="Paginanummer"/>
        <w:rFonts w:ascii="Century Gothic" w:hAnsi="Century Gothic"/>
      </w:rPr>
    </w:sdtEndPr>
    <w:sdtContent>
      <w:p w14:paraId="3993E45C" w14:textId="51DE8140" w:rsidR="000A05DF" w:rsidRPr="000A05DF" w:rsidRDefault="000A05DF" w:rsidP="00CA3AC6">
        <w:pPr>
          <w:pStyle w:val="Koptekst"/>
          <w:framePr w:wrap="none" w:vAnchor="text" w:hAnchor="page" w:x="2771" w:y="138"/>
          <w:jc w:val="center"/>
          <w:rPr>
            <w:rStyle w:val="Paginanummer"/>
            <w:rFonts w:ascii="Arial" w:hAnsi="Arial" w:cs="Arial"/>
            <w:b/>
            <w:bCs/>
            <w:color w:val="FFFFFF" w:themeColor="background1"/>
          </w:rPr>
        </w:pPr>
        <w:r w:rsidRPr="000A05DF">
          <w:rPr>
            <w:rStyle w:val="Paginanummer"/>
            <w:rFonts w:ascii="Arial" w:hAnsi="Arial" w:cs="Arial"/>
            <w:b/>
            <w:bCs/>
            <w:color w:val="FFFFFF" w:themeColor="background1"/>
          </w:rPr>
          <w:fldChar w:fldCharType="begin"/>
        </w:r>
        <w:r w:rsidRPr="000A05DF">
          <w:rPr>
            <w:rStyle w:val="Paginanummer"/>
            <w:rFonts w:ascii="Arial" w:hAnsi="Arial" w:cs="Arial"/>
            <w:b/>
            <w:bCs/>
            <w:color w:val="FFFFFF" w:themeColor="background1"/>
          </w:rPr>
          <w:instrText xml:space="preserve"> PAGE </w:instrText>
        </w:r>
        <w:r w:rsidRPr="000A05DF">
          <w:rPr>
            <w:rStyle w:val="Paginanummer"/>
            <w:rFonts w:ascii="Arial" w:hAnsi="Arial" w:cs="Arial"/>
            <w:b/>
            <w:bCs/>
            <w:color w:val="FFFFFF" w:themeColor="background1"/>
          </w:rPr>
          <w:fldChar w:fldCharType="separate"/>
        </w:r>
        <w:r w:rsidRPr="000A05DF">
          <w:rPr>
            <w:rStyle w:val="Paginanummer"/>
            <w:rFonts w:ascii="Arial" w:hAnsi="Arial" w:cs="Arial"/>
            <w:b/>
            <w:bCs/>
            <w:noProof/>
            <w:color w:val="FFFFFF" w:themeColor="background1"/>
          </w:rPr>
          <w:t>2</w:t>
        </w:r>
        <w:r w:rsidRPr="000A05DF">
          <w:rPr>
            <w:rStyle w:val="Paginanummer"/>
            <w:rFonts w:ascii="Arial" w:hAnsi="Arial" w:cs="Arial"/>
            <w:b/>
            <w:bCs/>
            <w:color w:val="FFFFFF" w:themeColor="background1"/>
          </w:rPr>
          <w:fldChar w:fldCharType="end"/>
        </w:r>
      </w:p>
    </w:sdtContent>
  </w:sdt>
  <w:p w14:paraId="09935825" w14:textId="308041B1" w:rsidR="00FE1412" w:rsidRPr="00F57F23" w:rsidRDefault="009A4D7F" w:rsidP="00FE1412">
    <w:pPr>
      <w:pStyle w:val="Voettekst"/>
      <w:jc w:val="right"/>
      <w:rPr>
        <w:rFonts w:ascii="Arial" w:hAnsi="Arial" w:cs="Arial"/>
        <w:b/>
        <w:bCs/>
        <w:color w:val="4DAB47"/>
        <w:sz w:val="20"/>
        <w:szCs w:val="20"/>
      </w:rPr>
    </w:pPr>
    <w:r>
      <w:rPr>
        <w:noProof/>
      </w:rPr>
      <w:drawing>
        <wp:anchor distT="0" distB="0" distL="114300" distR="114300" simplePos="0" relativeHeight="251659263" behindDoc="1" locked="0" layoutInCell="1" allowOverlap="1" wp14:anchorId="5823E694" wp14:editId="5C3553C3">
          <wp:simplePos x="0" y="0"/>
          <wp:positionH relativeFrom="page">
            <wp:align>left</wp:align>
          </wp:positionH>
          <wp:positionV relativeFrom="page">
            <wp:align>top</wp:align>
          </wp:positionV>
          <wp:extent cx="7557135" cy="1068133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7557142" cy="10681608"/>
                  </a:xfrm>
                  <a:prstGeom prst="rect">
                    <a:avLst/>
                  </a:prstGeom>
                </pic:spPr>
              </pic:pic>
            </a:graphicData>
          </a:graphic>
          <wp14:sizeRelH relativeFrom="page">
            <wp14:pctWidth>0</wp14:pctWidth>
          </wp14:sizeRelH>
          <wp14:sizeRelV relativeFrom="page">
            <wp14:pctHeight>0</wp14:pctHeight>
          </wp14:sizeRelV>
        </wp:anchor>
      </w:drawing>
    </w:r>
  </w:p>
  <w:p w14:paraId="0372E96C" w14:textId="5CFABBAB" w:rsidR="000A05DF" w:rsidRDefault="000A05DF" w:rsidP="000A05DF">
    <w:pPr>
      <w:pStyle w:val="Koptekst"/>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B22F" w14:textId="00A687D0" w:rsidR="000A05DF" w:rsidRDefault="00FE1412">
    <w:pPr>
      <w:pStyle w:val="Koptekst"/>
    </w:pPr>
    <w:r>
      <w:rPr>
        <w:noProof/>
      </w:rPr>
      <w:drawing>
        <wp:anchor distT="0" distB="0" distL="114300" distR="114300" simplePos="0" relativeHeight="251660288" behindDoc="1" locked="0" layoutInCell="1" allowOverlap="1" wp14:anchorId="0FB4F4D5" wp14:editId="4EAA42B3">
          <wp:simplePos x="0" y="0"/>
          <wp:positionH relativeFrom="page">
            <wp:align>left</wp:align>
          </wp:positionH>
          <wp:positionV relativeFrom="page">
            <wp:align>top</wp:align>
          </wp:positionV>
          <wp:extent cx="7557141" cy="10681607"/>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7141" cy="106816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67A75"/>
    <w:multiLevelType w:val="hybridMultilevel"/>
    <w:tmpl w:val="38E61A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3F564E"/>
    <w:multiLevelType w:val="hybridMultilevel"/>
    <w:tmpl w:val="D458B8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AAC1528"/>
    <w:multiLevelType w:val="multilevel"/>
    <w:tmpl w:val="611872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45822F3"/>
    <w:multiLevelType w:val="hybridMultilevel"/>
    <w:tmpl w:val="0A387122"/>
    <w:lvl w:ilvl="0" w:tplc="A978DC7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114C6F"/>
    <w:multiLevelType w:val="hybridMultilevel"/>
    <w:tmpl w:val="7D26B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7651161">
    <w:abstractNumId w:val="2"/>
  </w:num>
  <w:num w:numId="2" w16cid:durableId="63260225">
    <w:abstractNumId w:val="2"/>
  </w:num>
  <w:num w:numId="3" w16cid:durableId="669527261">
    <w:abstractNumId w:val="2"/>
  </w:num>
  <w:num w:numId="4" w16cid:durableId="106698988">
    <w:abstractNumId w:val="4"/>
  </w:num>
  <w:num w:numId="5" w16cid:durableId="1829203308">
    <w:abstractNumId w:val="0"/>
  </w:num>
  <w:num w:numId="6" w16cid:durableId="1345135256">
    <w:abstractNumId w:val="1"/>
  </w:num>
  <w:num w:numId="7" w16cid:durableId="2040885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DF"/>
    <w:rsid w:val="000104F3"/>
    <w:rsid w:val="00031A91"/>
    <w:rsid w:val="000A05DF"/>
    <w:rsid w:val="000E22D9"/>
    <w:rsid w:val="00133DD1"/>
    <w:rsid w:val="001A5A2F"/>
    <w:rsid w:val="001F4F6E"/>
    <w:rsid w:val="002059EC"/>
    <w:rsid w:val="002571AC"/>
    <w:rsid w:val="002B5870"/>
    <w:rsid w:val="003066DD"/>
    <w:rsid w:val="00330846"/>
    <w:rsid w:val="00352E89"/>
    <w:rsid w:val="003A52F3"/>
    <w:rsid w:val="0042138B"/>
    <w:rsid w:val="004603F3"/>
    <w:rsid w:val="005D24F8"/>
    <w:rsid w:val="005F1361"/>
    <w:rsid w:val="00617AFC"/>
    <w:rsid w:val="006B2657"/>
    <w:rsid w:val="006D00FB"/>
    <w:rsid w:val="00742005"/>
    <w:rsid w:val="00753D41"/>
    <w:rsid w:val="0082434B"/>
    <w:rsid w:val="00947D89"/>
    <w:rsid w:val="009537C9"/>
    <w:rsid w:val="009A4D7F"/>
    <w:rsid w:val="00A215FF"/>
    <w:rsid w:val="00A4097A"/>
    <w:rsid w:val="00A8457F"/>
    <w:rsid w:val="00AE5B19"/>
    <w:rsid w:val="00B6492F"/>
    <w:rsid w:val="00C16B46"/>
    <w:rsid w:val="00C201B9"/>
    <w:rsid w:val="00CA3AC6"/>
    <w:rsid w:val="00CA497A"/>
    <w:rsid w:val="00CB4D55"/>
    <w:rsid w:val="00D56F56"/>
    <w:rsid w:val="00DB57C1"/>
    <w:rsid w:val="00F20603"/>
    <w:rsid w:val="00F26094"/>
    <w:rsid w:val="00F53239"/>
    <w:rsid w:val="00F57F23"/>
    <w:rsid w:val="00FE1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C830E"/>
  <w15:chartTrackingRefBased/>
  <w15:docId w15:val="{7C25B968-2FF7-4148-AB39-B8B8B732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52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3A52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A52F3"/>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031A9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semiHidden/>
    <w:rsid w:val="00031A91"/>
    <w:rPr>
      <w:rFonts w:asciiTheme="majorHAnsi" w:eastAsiaTheme="majorEastAsia" w:hAnsiTheme="majorHAnsi" w:cstheme="majorBidi"/>
      <w:i/>
      <w:iCs/>
      <w:color w:val="2F5496" w:themeColor="accent1" w:themeShade="BF"/>
    </w:rPr>
  </w:style>
  <w:style w:type="paragraph" w:styleId="Normaalweb">
    <w:name w:val="Normal (Web)"/>
    <w:basedOn w:val="Standaard"/>
    <w:uiPriority w:val="99"/>
    <w:semiHidden/>
    <w:unhideWhenUsed/>
    <w:rsid w:val="0042138B"/>
    <w:rPr>
      <w:rFonts w:ascii="Times New Roman" w:hAnsi="Times New Roman" w:cs="Times New Roman"/>
    </w:rPr>
  </w:style>
  <w:style w:type="paragraph" w:styleId="Inhopg1">
    <w:name w:val="toc 1"/>
    <w:basedOn w:val="Standaard"/>
    <w:next w:val="Standaard"/>
    <w:autoRedefine/>
    <w:uiPriority w:val="39"/>
    <w:unhideWhenUsed/>
    <w:qFormat/>
    <w:rsid w:val="00031A91"/>
    <w:pPr>
      <w:spacing w:before="240" w:after="120"/>
    </w:pPr>
    <w:rPr>
      <w:rFonts w:ascii="Trebuchet MS" w:hAnsi="Trebuchet MS"/>
      <w:b/>
      <w:bCs/>
      <w:color w:val="4DAB47"/>
      <w:szCs w:val="20"/>
    </w:rPr>
  </w:style>
  <w:style w:type="paragraph" w:styleId="Koptekst">
    <w:name w:val="header"/>
    <w:basedOn w:val="Standaard"/>
    <w:link w:val="KoptekstChar"/>
    <w:uiPriority w:val="99"/>
    <w:unhideWhenUsed/>
    <w:rsid w:val="000A05DF"/>
    <w:pPr>
      <w:tabs>
        <w:tab w:val="center" w:pos="4536"/>
        <w:tab w:val="right" w:pos="9072"/>
      </w:tabs>
    </w:pPr>
  </w:style>
  <w:style w:type="character" w:customStyle="1" w:styleId="KoptekstChar">
    <w:name w:val="Koptekst Char"/>
    <w:basedOn w:val="Standaardalinea-lettertype"/>
    <w:link w:val="Koptekst"/>
    <w:uiPriority w:val="99"/>
    <w:rsid w:val="000A05DF"/>
  </w:style>
  <w:style w:type="paragraph" w:styleId="Voettekst">
    <w:name w:val="footer"/>
    <w:basedOn w:val="Standaard"/>
    <w:link w:val="VoettekstChar"/>
    <w:uiPriority w:val="99"/>
    <w:unhideWhenUsed/>
    <w:rsid w:val="000A05DF"/>
    <w:pPr>
      <w:tabs>
        <w:tab w:val="center" w:pos="4536"/>
        <w:tab w:val="right" w:pos="9072"/>
      </w:tabs>
    </w:pPr>
  </w:style>
  <w:style w:type="character" w:customStyle="1" w:styleId="VoettekstChar">
    <w:name w:val="Voettekst Char"/>
    <w:basedOn w:val="Standaardalinea-lettertype"/>
    <w:link w:val="Voettekst"/>
    <w:uiPriority w:val="99"/>
    <w:rsid w:val="000A05DF"/>
  </w:style>
  <w:style w:type="character" w:styleId="Paginanummer">
    <w:name w:val="page number"/>
    <w:basedOn w:val="Standaardalinea-lettertype"/>
    <w:uiPriority w:val="99"/>
    <w:semiHidden/>
    <w:unhideWhenUsed/>
    <w:rsid w:val="000A05DF"/>
  </w:style>
  <w:style w:type="table" w:styleId="Tabelraster">
    <w:name w:val="Table Grid"/>
    <w:basedOn w:val="Standaardtabel"/>
    <w:uiPriority w:val="39"/>
    <w:rsid w:val="00F26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WVAMplattetekst">
    <w:name w:val="SWVAM_platte tekst"/>
    <w:basedOn w:val="Standaard"/>
    <w:autoRedefine/>
    <w:qFormat/>
    <w:rsid w:val="00F20603"/>
    <w:pPr>
      <w:spacing w:after="240" w:line="280" w:lineRule="exact"/>
    </w:pPr>
    <w:rPr>
      <w:rFonts w:ascii="Trebuchet MS" w:eastAsia="Times New Roman" w:hAnsi="Trebuchet MS" w:cs="Arial"/>
      <w:color w:val="000000"/>
      <w:sz w:val="20"/>
      <w:szCs w:val="20"/>
      <w:lang w:val="en-US" w:eastAsia="nl-NL"/>
    </w:rPr>
  </w:style>
  <w:style w:type="paragraph" w:customStyle="1" w:styleId="SWVAMkop">
    <w:name w:val="SWVAM_kop"/>
    <w:basedOn w:val="Standaard"/>
    <w:next w:val="SWVAMplattetekst"/>
    <w:autoRedefine/>
    <w:qFormat/>
    <w:rsid w:val="00F20603"/>
    <w:pPr>
      <w:spacing w:before="360" w:after="240"/>
    </w:pPr>
    <w:rPr>
      <w:rFonts w:ascii="Trebuchet MS" w:hAnsi="Trebuchet MS"/>
      <w:b/>
      <w:bCs/>
      <w:color w:val="4EAB46"/>
      <w:sz w:val="36"/>
      <w:szCs w:val="36"/>
    </w:rPr>
  </w:style>
  <w:style w:type="paragraph" w:customStyle="1" w:styleId="SWVAMtussenkop">
    <w:name w:val="SWVAM_tussenkop"/>
    <w:basedOn w:val="Standaard"/>
    <w:next w:val="SWVAMplattetekst"/>
    <w:autoRedefine/>
    <w:qFormat/>
    <w:rsid w:val="00F20603"/>
    <w:pPr>
      <w:shd w:val="clear" w:color="auto" w:fill="FFFFFF"/>
      <w:spacing w:before="360" w:after="240"/>
    </w:pPr>
    <w:rPr>
      <w:rFonts w:ascii="Trebuchet MS" w:eastAsia="Times New Roman" w:hAnsi="Trebuchet MS" w:cs="Arial"/>
      <w:b/>
      <w:bCs/>
      <w:color w:val="4EAB46"/>
      <w:lang w:eastAsia="nl-NL"/>
    </w:rPr>
  </w:style>
  <w:style w:type="paragraph" w:customStyle="1" w:styleId="SWVAMkleinkopje">
    <w:name w:val="SWVAM_klein kopje"/>
    <w:basedOn w:val="Standaard"/>
    <w:next w:val="SWVAMplattetekst"/>
    <w:autoRedefine/>
    <w:qFormat/>
    <w:rsid w:val="00F20603"/>
    <w:pPr>
      <w:shd w:val="clear" w:color="auto" w:fill="FFFFFF"/>
      <w:spacing w:before="360"/>
    </w:pPr>
    <w:rPr>
      <w:rFonts w:ascii="Trebuchet MS" w:eastAsia="Times New Roman" w:hAnsi="Trebuchet MS" w:cs="Arial"/>
      <w:b/>
      <w:bCs/>
      <w:color w:val="4EAB46"/>
      <w:sz w:val="20"/>
      <w:szCs w:val="20"/>
      <w:lang w:eastAsia="nl-NL"/>
    </w:rPr>
  </w:style>
  <w:style w:type="character" w:customStyle="1" w:styleId="Kop1Char">
    <w:name w:val="Kop 1 Char"/>
    <w:basedOn w:val="Standaardalinea-lettertype"/>
    <w:link w:val="Kop1"/>
    <w:uiPriority w:val="9"/>
    <w:rsid w:val="003A52F3"/>
    <w:rPr>
      <w:rFonts w:asciiTheme="majorHAnsi" w:eastAsiaTheme="majorEastAsia" w:hAnsiTheme="majorHAnsi" w:cstheme="majorBidi"/>
      <w:color w:val="2F5496" w:themeColor="accent1" w:themeShade="BF"/>
      <w:sz w:val="32"/>
      <w:szCs w:val="32"/>
    </w:rPr>
  </w:style>
  <w:style w:type="paragraph" w:customStyle="1" w:styleId="SWVAMtabeltekst">
    <w:name w:val="SWVAM_tabeltekst"/>
    <w:basedOn w:val="SWVAMplattetekst"/>
    <w:next w:val="SWVAMplattetekst"/>
    <w:autoRedefine/>
    <w:qFormat/>
    <w:rsid w:val="00F26094"/>
    <w:pPr>
      <w:spacing w:after="0"/>
    </w:pPr>
  </w:style>
  <w:style w:type="paragraph" w:customStyle="1" w:styleId="SWVAMTabelkop">
    <w:name w:val="SWVAM_Tabel_kop"/>
    <w:basedOn w:val="SWVAMtabeltekst"/>
    <w:next w:val="SWVAMtabeltekst"/>
    <w:autoRedefine/>
    <w:qFormat/>
    <w:rsid w:val="001A5A2F"/>
    <w:rPr>
      <w:b/>
      <w:bCs/>
      <w:color w:val="FFFFFF" w:themeColor="background1"/>
    </w:rPr>
  </w:style>
  <w:style w:type="character" w:customStyle="1" w:styleId="Kop2Char">
    <w:name w:val="Kop 2 Char"/>
    <w:basedOn w:val="Standaardalinea-lettertype"/>
    <w:link w:val="Kop2"/>
    <w:uiPriority w:val="9"/>
    <w:semiHidden/>
    <w:rsid w:val="003A52F3"/>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3A52F3"/>
    <w:rPr>
      <w:rFonts w:asciiTheme="majorHAnsi" w:eastAsiaTheme="majorEastAsia" w:hAnsiTheme="majorHAnsi" w:cstheme="majorBidi"/>
      <w:color w:val="1F3763" w:themeColor="accent1" w:themeShade="7F"/>
    </w:rPr>
  </w:style>
  <w:style w:type="paragraph" w:styleId="Inhopg2">
    <w:name w:val="toc 2"/>
    <w:aliases w:val="SWVAM_Inhopg 2"/>
    <w:basedOn w:val="Standaard"/>
    <w:next w:val="Standaard"/>
    <w:autoRedefine/>
    <w:uiPriority w:val="39"/>
    <w:unhideWhenUsed/>
    <w:qFormat/>
    <w:rsid w:val="00031A91"/>
    <w:pPr>
      <w:spacing w:before="120"/>
      <w:ind w:left="240"/>
    </w:pPr>
    <w:rPr>
      <w:rFonts w:ascii="Trebuchet MS" w:hAnsi="Trebuchet MS"/>
      <w:iCs/>
      <w:sz w:val="20"/>
      <w:szCs w:val="20"/>
    </w:rPr>
  </w:style>
  <w:style w:type="paragraph" w:styleId="Inhopg3">
    <w:name w:val="toc 3"/>
    <w:basedOn w:val="Standaard"/>
    <w:next w:val="Standaard"/>
    <w:autoRedefine/>
    <w:uiPriority w:val="39"/>
    <w:unhideWhenUsed/>
    <w:rsid w:val="003A52F3"/>
    <w:pPr>
      <w:ind w:left="480"/>
    </w:pPr>
    <w:rPr>
      <w:sz w:val="20"/>
      <w:szCs w:val="20"/>
    </w:rPr>
  </w:style>
  <w:style w:type="paragraph" w:styleId="Inhopg4">
    <w:name w:val="toc 4"/>
    <w:basedOn w:val="Standaard"/>
    <w:next w:val="Standaard"/>
    <w:autoRedefine/>
    <w:uiPriority w:val="39"/>
    <w:unhideWhenUsed/>
    <w:rsid w:val="003A52F3"/>
    <w:pPr>
      <w:ind w:left="720"/>
    </w:pPr>
    <w:rPr>
      <w:sz w:val="20"/>
      <w:szCs w:val="20"/>
    </w:rPr>
  </w:style>
  <w:style w:type="paragraph" w:styleId="Inhopg5">
    <w:name w:val="toc 5"/>
    <w:basedOn w:val="Standaard"/>
    <w:next w:val="Standaard"/>
    <w:autoRedefine/>
    <w:uiPriority w:val="39"/>
    <w:unhideWhenUsed/>
    <w:rsid w:val="003A52F3"/>
    <w:pPr>
      <w:ind w:left="960"/>
    </w:pPr>
    <w:rPr>
      <w:sz w:val="20"/>
      <w:szCs w:val="20"/>
    </w:rPr>
  </w:style>
  <w:style w:type="paragraph" w:styleId="Inhopg6">
    <w:name w:val="toc 6"/>
    <w:basedOn w:val="Standaard"/>
    <w:next w:val="Standaard"/>
    <w:autoRedefine/>
    <w:uiPriority w:val="39"/>
    <w:unhideWhenUsed/>
    <w:rsid w:val="003A52F3"/>
    <w:pPr>
      <w:ind w:left="1200"/>
    </w:pPr>
    <w:rPr>
      <w:sz w:val="20"/>
      <w:szCs w:val="20"/>
    </w:rPr>
  </w:style>
  <w:style w:type="paragraph" w:styleId="Inhopg7">
    <w:name w:val="toc 7"/>
    <w:basedOn w:val="Standaard"/>
    <w:next w:val="Standaard"/>
    <w:autoRedefine/>
    <w:uiPriority w:val="39"/>
    <w:unhideWhenUsed/>
    <w:rsid w:val="003A52F3"/>
    <w:pPr>
      <w:ind w:left="1440"/>
    </w:pPr>
    <w:rPr>
      <w:sz w:val="20"/>
      <w:szCs w:val="20"/>
    </w:rPr>
  </w:style>
  <w:style w:type="paragraph" w:styleId="Inhopg8">
    <w:name w:val="toc 8"/>
    <w:basedOn w:val="Standaard"/>
    <w:next w:val="Standaard"/>
    <w:autoRedefine/>
    <w:uiPriority w:val="39"/>
    <w:unhideWhenUsed/>
    <w:rsid w:val="003A52F3"/>
    <w:pPr>
      <w:ind w:left="1680"/>
    </w:pPr>
    <w:rPr>
      <w:sz w:val="20"/>
      <w:szCs w:val="20"/>
    </w:rPr>
  </w:style>
  <w:style w:type="paragraph" w:styleId="Inhopg9">
    <w:name w:val="toc 9"/>
    <w:basedOn w:val="Standaard"/>
    <w:next w:val="Standaard"/>
    <w:autoRedefine/>
    <w:uiPriority w:val="39"/>
    <w:unhideWhenUsed/>
    <w:rsid w:val="003A52F3"/>
    <w:pPr>
      <w:ind w:left="1920"/>
    </w:pPr>
    <w:rPr>
      <w:sz w:val="20"/>
      <w:szCs w:val="20"/>
    </w:rPr>
  </w:style>
  <w:style w:type="character" w:styleId="Hyperlink">
    <w:name w:val="Hyperlink"/>
    <w:basedOn w:val="Standaardalinea-lettertype"/>
    <w:uiPriority w:val="99"/>
    <w:unhideWhenUsed/>
    <w:rsid w:val="003A52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7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stelenmeer.nl" TargetMode="External"/><Relationship Id="rId18" Type="http://schemas.openxmlformats.org/officeDocument/2006/relationships/hyperlink" Target="mailto:fjordaan@swvam.nl" TargetMode="External"/><Relationship Id="rId26" Type="http://schemas.openxmlformats.org/officeDocument/2006/relationships/image" Target="media/image3.jpeg"/><Relationship Id="rId39" Type="http://schemas.openxmlformats.org/officeDocument/2006/relationships/header" Target="header2.xml"/><Relationship Id="rId21" Type="http://schemas.openxmlformats.org/officeDocument/2006/relationships/hyperlink" Target="mailto:netwerkhb@swvam.nl" TargetMode="External"/><Relationship Id="rId34" Type="http://schemas.openxmlformats.org/officeDocument/2006/relationships/hyperlink" Target="https://www.youtube.com/channel/UCW7mQ7BsjNwJeC-woat8G2A"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egioloket@swvam.nl" TargetMode="External"/><Relationship Id="rId29" Type="http://schemas.openxmlformats.org/officeDocument/2006/relationships/hyperlink" Target="http://www.swvam.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vam2709@swvam.nl" TargetMode="External"/><Relationship Id="rId24" Type="http://schemas.openxmlformats.org/officeDocument/2006/relationships/hyperlink" Target="mailto:mboermans@swvam.nl" TargetMode="External"/><Relationship Id="rId32" Type="http://schemas.openxmlformats.org/officeDocument/2006/relationships/hyperlink" Target="https://www.linkedin.com/company/swv-vo-amstelland-en-de-meerlanden/" TargetMode="External"/><Relationship Id="rId37" Type="http://schemas.openxmlformats.org/officeDocument/2006/relationships/hyperlink" Target="https://vimeo.com/762180041"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jordaan@swvam.nl" TargetMode="External"/><Relationship Id="rId23" Type="http://schemas.openxmlformats.org/officeDocument/2006/relationships/image" Target="cid:757a0cf5-686c-4643-8125-1c1322fbfd01@eurprd02.prod.outlook.com" TargetMode="External"/><Relationship Id="rId28" Type="http://schemas.openxmlformats.org/officeDocument/2006/relationships/hyperlink" Target="mailto:mschulte@swvam.nl" TargetMode="External"/><Relationship Id="rId36" Type="http://schemas.openxmlformats.org/officeDocument/2006/relationships/hyperlink" Target="https://www.swvam.nl/actueel/podcast" TargetMode="External"/><Relationship Id="rId10" Type="http://schemas.openxmlformats.org/officeDocument/2006/relationships/hyperlink" Target="mailto:jboeschoten@swvam.nl" TargetMode="External"/><Relationship Id="rId19" Type="http://schemas.openxmlformats.org/officeDocument/2006/relationships/hyperlink" Target="mailto:fjordaan@swvam.nl" TargetMode="External"/><Relationship Id="rId31" Type="http://schemas.openxmlformats.org/officeDocument/2006/relationships/hyperlink" Target="mailto:regioloket@swvam.n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jordaan@swvam.nl" TargetMode="External"/><Relationship Id="rId14" Type="http://schemas.openxmlformats.org/officeDocument/2006/relationships/hyperlink" Target="mailto:bmartin@swvam.nl" TargetMode="External"/><Relationship Id="rId22" Type="http://schemas.openxmlformats.org/officeDocument/2006/relationships/image" Target="media/image2.jpeg"/><Relationship Id="rId27" Type="http://schemas.openxmlformats.org/officeDocument/2006/relationships/image" Target="media/image4.png"/><Relationship Id="rId30" Type="http://schemas.openxmlformats.org/officeDocument/2006/relationships/hyperlink" Target="mailto:bmartin@swvam.nl" TargetMode="External"/><Relationship Id="rId35" Type="http://schemas.openxmlformats.org/officeDocument/2006/relationships/image" Target="media/image6.png"/><Relationship Id="rId43" Type="http://schemas.openxmlformats.org/officeDocument/2006/relationships/footer" Target="footer3.xml"/><Relationship Id="rId8" Type="http://schemas.openxmlformats.org/officeDocument/2006/relationships/hyperlink" Target="mailto:swvam2709@swvam.nl" TargetMode="External"/><Relationship Id="rId3" Type="http://schemas.openxmlformats.org/officeDocument/2006/relationships/styles" Target="styles.xml"/><Relationship Id="rId12" Type="http://schemas.openxmlformats.org/officeDocument/2006/relationships/hyperlink" Target="http://www.amstelenmeer.nl" TargetMode="External"/><Relationship Id="rId17" Type="http://schemas.openxmlformats.org/officeDocument/2006/relationships/hyperlink" Target="mailto:fjordaan@swvam.nl" TargetMode="External"/><Relationship Id="rId25" Type="http://schemas.openxmlformats.org/officeDocument/2006/relationships/hyperlink" Target="mailto:mboermans@swvam.nl" TargetMode="External"/><Relationship Id="rId33" Type="http://schemas.openxmlformats.org/officeDocument/2006/relationships/image" Target="media/image5.png"/><Relationship Id="rId38" Type="http://schemas.openxmlformats.org/officeDocument/2006/relationships/header" Target="header1.xml"/><Relationship Id="rId20" Type="http://schemas.openxmlformats.org/officeDocument/2006/relationships/image" Target="media/image1.jpeg"/><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637D2-D2D2-D046-9879-FD6EBAED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3367</Words>
  <Characters>18519</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Batenburg</dc:creator>
  <cp:keywords/>
  <dc:description/>
  <cp:lastModifiedBy>Regioloket | SWV VO A&amp;M</cp:lastModifiedBy>
  <cp:revision>7</cp:revision>
  <dcterms:created xsi:type="dcterms:W3CDTF">2023-06-01T11:56:00Z</dcterms:created>
  <dcterms:modified xsi:type="dcterms:W3CDTF">2023-10-19T10:13:00Z</dcterms:modified>
</cp:coreProperties>
</file>