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B2" w:rsidRPr="002949B2" w:rsidRDefault="002949B2" w:rsidP="002949B2">
      <w:pPr>
        <w:spacing w:before="161" w:after="161" w:line="336" w:lineRule="atLeast"/>
        <w:outlineLvl w:val="0"/>
        <w:rPr>
          <w:rFonts w:ascii="HelveticaNEU" w:eastAsia="Times New Roman" w:hAnsi="HelveticaNEU" w:cs="Arial"/>
          <w:b/>
          <w:bCs/>
          <w:color w:val="3B3B3B"/>
          <w:kern w:val="36"/>
          <w:sz w:val="46"/>
          <w:szCs w:val="46"/>
          <w:lang w:eastAsia="nl-NL"/>
        </w:rPr>
      </w:pPr>
      <w:r>
        <w:rPr>
          <w:rFonts w:ascii="HelveticaNEU" w:eastAsia="Times New Roman" w:hAnsi="HelveticaNEU" w:cs="Arial"/>
          <w:b/>
          <w:bCs/>
          <w:color w:val="3B3B3B"/>
          <w:kern w:val="36"/>
          <w:sz w:val="46"/>
          <w:szCs w:val="46"/>
          <w:lang w:eastAsia="nl-NL"/>
        </w:rPr>
        <w:t>Praktijkonderwijs (PrO)</w:t>
      </w:r>
    </w:p>
    <w:p w:rsidR="002949B2" w:rsidRPr="002949B2"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b/>
          <w:bCs/>
          <w:color w:val="3B3B3B"/>
          <w:sz w:val="23"/>
          <w:szCs w:val="23"/>
          <w:lang w:eastAsia="nl-NL"/>
        </w:rPr>
        <w:t xml:space="preserve">Toelaatbaarheid tot het </w:t>
      </w:r>
      <w:r>
        <w:rPr>
          <w:rFonts w:ascii="HelveticaNEU" w:eastAsia="Times New Roman" w:hAnsi="HelveticaNEU" w:cs="Arial"/>
          <w:b/>
          <w:bCs/>
          <w:color w:val="3B3B3B"/>
          <w:sz w:val="23"/>
          <w:szCs w:val="23"/>
          <w:lang w:eastAsia="nl-NL"/>
        </w:rPr>
        <w:t>PrO</w:t>
      </w:r>
      <w:r w:rsidRPr="002949B2">
        <w:rPr>
          <w:rFonts w:ascii="HelveticaNEU" w:eastAsia="Times New Roman" w:hAnsi="HelveticaNEU" w:cs="Arial"/>
          <w:color w:val="3B3B3B"/>
          <w:sz w:val="23"/>
          <w:szCs w:val="23"/>
          <w:lang w:eastAsia="nl-NL"/>
        </w:rPr>
        <w:br/>
        <w:t xml:space="preserve">Om een leerling toegang te verlenen tot het </w:t>
      </w:r>
      <w:r>
        <w:rPr>
          <w:rFonts w:ascii="HelveticaNEU" w:eastAsia="Times New Roman" w:hAnsi="HelveticaNEU" w:cs="Arial"/>
          <w:color w:val="3B3B3B"/>
          <w:sz w:val="23"/>
          <w:szCs w:val="23"/>
          <w:lang w:eastAsia="nl-NL"/>
        </w:rPr>
        <w:t>PrO</w:t>
      </w:r>
      <w:r w:rsidRPr="002949B2">
        <w:rPr>
          <w:rFonts w:ascii="HelveticaNEU" w:eastAsia="Times New Roman" w:hAnsi="HelveticaNEU" w:cs="Arial"/>
          <w:color w:val="3B3B3B"/>
          <w:sz w:val="23"/>
          <w:szCs w:val="23"/>
          <w:lang w:eastAsia="nl-NL"/>
        </w:rPr>
        <w:t xml:space="preserve"> vereist de wet een Toelaatbaarheidsverklaring (TLV). Het bestuur van het samenwerkingsverband Amstelland en de Meerlanden heeft met de invoering van het Passend Onderwijs</w:t>
      </w:r>
      <w:r>
        <w:rPr>
          <w:rFonts w:ascii="HelveticaNEU" w:eastAsia="Times New Roman" w:hAnsi="HelveticaNEU" w:cs="Arial"/>
          <w:color w:val="3B3B3B"/>
          <w:sz w:val="23"/>
          <w:szCs w:val="23"/>
          <w:lang w:eastAsia="nl-NL"/>
        </w:rPr>
        <w:t xml:space="preserve">, met ingang van januari 2016, </w:t>
      </w:r>
      <w:r w:rsidRPr="002949B2">
        <w:rPr>
          <w:rFonts w:ascii="HelveticaNEU" w:eastAsia="Times New Roman" w:hAnsi="HelveticaNEU" w:cs="Arial"/>
          <w:color w:val="3B3B3B"/>
          <w:sz w:val="23"/>
          <w:szCs w:val="23"/>
          <w:lang w:eastAsia="nl-NL"/>
        </w:rPr>
        <w:t>de wettelijke taak een TLV af te geven</w:t>
      </w:r>
      <w:r>
        <w:rPr>
          <w:rFonts w:ascii="HelveticaNEU" w:eastAsia="Times New Roman" w:hAnsi="HelveticaNEU" w:cs="Arial"/>
          <w:color w:val="3B3B3B"/>
          <w:sz w:val="23"/>
          <w:szCs w:val="23"/>
          <w:lang w:eastAsia="nl-NL"/>
        </w:rPr>
        <w:t xml:space="preserve"> voor PrO. D</w:t>
      </w:r>
      <w:r w:rsidRPr="002949B2">
        <w:rPr>
          <w:rFonts w:ascii="HelveticaNEU" w:eastAsia="Times New Roman" w:hAnsi="HelveticaNEU" w:cs="Arial"/>
          <w:color w:val="3B3B3B"/>
          <w:sz w:val="23"/>
          <w:szCs w:val="23"/>
          <w:lang w:eastAsia="nl-NL"/>
        </w:rPr>
        <w:t>it wordt verzorgd door het Regioloket.</w:t>
      </w:r>
    </w:p>
    <w:p w:rsidR="002949B2" w:rsidRPr="002949B2"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b/>
          <w:bCs/>
          <w:color w:val="3B3B3B"/>
          <w:sz w:val="23"/>
          <w:szCs w:val="23"/>
          <w:lang w:eastAsia="nl-NL"/>
        </w:rPr>
        <w:t>Wanneer wordt een TLV aangevraagd?</w:t>
      </w:r>
      <w:r w:rsidRPr="002949B2">
        <w:rPr>
          <w:rFonts w:ascii="HelveticaNEU" w:eastAsia="Times New Roman" w:hAnsi="HelveticaNEU" w:cs="Arial"/>
          <w:color w:val="3B3B3B"/>
          <w:sz w:val="23"/>
          <w:szCs w:val="23"/>
          <w:lang w:eastAsia="nl-NL"/>
        </w:rPr>
        <w:br/>
        <w:t xml:space="preserve">Wanneer </w:t>
      </w:r>
      <w:r>
        <w:rPr>
          <w:rFonts w:ascii="HelveticaNEU" w:eastAsia="Times New Roman" w:hAnsi="HelveticaNEU" w:cs="Arial"/>
          <w:color w:val="3B3B3B"/>
          <w:sz w:val="23"/>
          <w:szCs w:val="23"/>
          <w:lang w:eastAsia="nl-NL"/>
        </w:rPr>
        <w:t>een leerling vanuit het PO een PrO-advies krijgt, melden de ouders/verzorgers hun kind aan bij een Praktijkschool. De Prakt</w:t>
      </w:r>
      <w:r w:rsidR="00A504EC">
        <w:rPr>
          <w:rFonts w:ascii="HelveticaNEU" w:eastAsia="Times New Roman" w:hAnsi="HelveticaNEU" w:cs="Arial"/>
          <w:color w:val="3B3B3B"/>
          <w:sz w:val="23"/>
          <w:szCs w:val="23"/>
          <w:lang w:eastAsia="nl-NL"/>
        </w:rPr>
        <w:t xml:space="preserve">ijkschool waar de leerling wordt </w:t>
      </w:r>
      <w:r>
        <w:rPr>
          <w:rFonts w:ascii="HelveticaNEU" w:eastAsia="Times New Roman" w:hAnsi="HelveticaNEU" w:cs="Arial"/>
          <w:color w:val="3B3B3B"/>
          <w:sz w:val="23"/>
          <w:szCs w:val="23"/>
          <w:lang w:eastAsia="nl-NL"/>
        </w:rPr>
        <w:t>aan</w:t>
      </w:r>
      <w:r w:rsidR="00A504EC">
        <w:rPr>
          <w:rFonts w:ascii="HelveticaNEU" w:eastAsia="Times New Roman" w:hAnsi="HelveticaNEU" w:cs="Arial"/>
          <w:color w:val="3B3B3B"/>
          <w:sz w:val="23"/>
          <w:szCs w:val="23"/>
          <w:lang w:eastAsia="nl-NL"/>
        </w:rPr>
        <w:t>ge</w:t>
      </w:r>
      <w:r>
        <w:rPr>
          <w:rFonts w:ascii="HelveticaNEU" w:eastAsia="Times New Roman" w:hAnsi="HelveticaNEU" w:cs="Arial"/>
          <w:color w:val="3B3B3B"/>
          <w:sz w:val="23"/>
          <w:szCs w:val="23"/>
          <w:lang w:eastAsia="nl-NL"/>
        </w:rPr>
        <w:t>meld vraagt vervolgens een TLV aan</w:t>
      </w:r>
      <w:r w:rsidR="0006682E">
        <w:rPr>
          <w:rFonts w:ascii="HelveticaNEU" w:eastAsia="Times New Roman" w:hAnsi="HelveticaNEU" w:cs="Arial"/>
          <w:color w:val="3B3B3B"/>
          <w:sz w:val="23"/>
          <w:szCs w:val="23"/>
          <w:lang w:eastAsia="nl-NL"/>
        </w:rPr>
        <w:t xml:space="preserve"> bij </w:t>
      </w:r>
      <w:r>
        <w:rPr>
          <w:rFonts w:ascii="HelveticaNEU" w:eastAsia="Times New Roman" w:hAnsi="HelveticaNEU" w:cs="Arial"/>
          <w:color w:val="3B3B3B"/>
          <w:sz w:val="23"/>
          <w:szCs w:val="23"/>
          <w:lang w:eastAsia="nl-NL"/>
        </w:rPr>
        <w:t>het Samenwerkingsverband waaronder de Praktijkschool valt</w:t>
      </w:r>
      <w:r w:rsidR="0006682E">
        <w:rPr>
          <w:rFonts w:ascii="HelveticaNEU" w:eastAsia="Times New Roman" w:hAnsi="HelveticaNEU" w:cs="Arial"/>
          <w:color w:val="3B3B3B"/>
          <w:sz w:val="23"/>
          <w:szCs w:val="23"/>
          <w:lang w:eastAsia="nl-NL"/>
        </w:rPr>
        <w:t>.</w:t>
      </w:r>
      <w:r>
        <w:rPr>
          <w:rFonts w:ascii="HelveticaNEU" w:eastAsia="Times New Roman" w:hAnsi="HelveticaNEU" w:cs="Arial"/>
          <w:color w:val="3B3B3B"/>
          <w:sz w:val="23"/>
          <w:szCs w:val="23"/>
          <w:lang w:eastAsia="nl-NL"/>
        </w:rPr>
        <w:t xml:space="preserve">                                                                                                                      </w:t>
      </w:r>
      <w:r w:rsidR="0006682E">
        <w:rPr>
          <w:rFonts w:ascii="HelveticaNEU" w:eastAsia="Times New Roman" w:hAnsi="HelveticaNEU" w:cs="Arial"/>
          <w:color w:val="3B3B3B"/>
          <w:sz w:val="23"/>
          <w:szCs w:val="23"/>
          <w:lang w:eastAsia="nl-NL"/>
        </w:rPr>
        <w:t xml:space="preserve">               </w:t>
      </w:r>
      <w:r>
        <w:rPr>
          <w:rFonts w:ascii="HelveticaNEU" w:eastAsia="Times New Roman" w:hAnsi="HelveticaNEU" w:cs="Arial"/>
          <w:color w:val="3B3B3B"/>
          <w:sz w:val="23"/>
          <w:szCs w:val="23"/>
          <w:lang w:eastAsia="nl-NL"/>
        </w:rPr>
        <w:t>Het kan voorkomen dat een leerling tussentijds geplaatst dient te worden op een Praktijkschool</w:t>
      </w:r>
      <w:r w:rsidRPr="002949B2">
        <w:rPr>
          <w:rFonts w:ascii="HelveticaNEU" w:eastAsia="Times New Roman" w:hAnsi="HelveticaNEU" w:cs="Arial"/>
          <w:color w:val="3B3B3B"/>
          <w:sz w:val="23"/>
          <w:szCs w:val="23"/>
          <w:lang w:eastAsia="nl-NL"/>
        </w:rPr>
        <w:t>.</w:t>
      </w:r>
      <w:r>
        <w:rPr>
          <w:rFonts w:ascii="HelveticaNEU" w:eastAsia="Times New Roman" w:hAnsi="HelveticaNEU" w:cs="Arial"/>
          <w:color w:val="3B3B3B"/>
          <w:sz w:val="23"/>
          <w:szCs w:val="23"/>
          <w:lang w:eastAsia="nl-NL"/>
        </w:rPr>
        <w:t xml:space="preserve"> Dit is het geval w</w:t>
      </w:r>
      <w:r w:rsidR="00B576B0">
        <w:rPr>
          <w:rFonts w:ascii="HelveticaNEU" w:eastAsia="Times New Roman" w:hAnsi="HelveticaNEU" w:cs="Arial"/>
          <w:color w:val="3B3B3B"/>
          <w:sz w:val="23"/>
          <w:szCs w:val="23"/>
          <w:lang w:eastAsia="nl-NL"/>
        </w:rPr>
        <w:t>anneer een leerling vastloopt op</w:t>
      </w:r>
      <w:r>
        <w:rPr>
          <w:rFonts w:ascii="HelveticaNEU" w:eastAsia="Times New Roman" w:hAnsi="HelveticaNEU" w:cs="Arial"/>
          <w:color w:val="3B3B3B"/>
          <w:sz w:val="23"/>
          <w:szCs w:val="23"/>
          <w:lang w:eastAsia="nl-NL"/>
        </w:rPr>
        <w:t xml:space="preserve"> de VMBO school waar de leerling onderwijs volgt. </w:t>
      </w:r>
      <w:r w:rsidR="00B576B0">
        <w:rPr>
          <w:rFonts w:ascii="HelveticaNEU" w:eastAsia="Times New Roman" w:hAnsi="HelveticaNEU" w:cs="Arial"/>
          <w:color w:val="3B3B3B"/>
          <w:sz w:val="23"/>
          <w:szCs w:val="23"/>
          <w:lang w:eastAsia="nl-NL"/>
        </w:rPr>
        <w:t xml:space="preserve">De zorgcoördinator van de VMBO-school waar de leerling op dat moment staat ingeschreven vraagt de TLV aan. </w:t>
      </w:r>
    </w:p>
    <w:p w:rsidR="0006682E"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b/>
          <w:bCs/>
          <w:color w:val="3B3B3B"/>
          <w:sz w:val="23"/>
          <w:szCs w:val="23"/>
          <w:lang w:eastAsia="nl-NL"/>
        </w:rPr>
        <w:t>Wie vraagt een TLV aan?</w:t>
      </w:r>
      <w:r w:rsidRPr="002949B2">
        <w:rPr>
          <w:rFonts w:ascii="HelveticaNEU" w:eastAsia="Times New Roman" w:hAnsi="HelveticaNEU" w:cs="Arial"/>
          <w:color w:val="3B3B3B"/>
          <w:sz w:val="23"/>
          <w:szCs w:val="23"/>
          <w:lang w:eastAsia="nl-NL"/>
        </w:rPr>
        <w:br/>
      </w:r>
      <w:r w:rsidR="0006682E">
        <w:rPr>
          <w:rFonts w:ascii="HelveticaNEU" w:eastAsia="Times New Roman" w:hAnsi="HelveticaNEU" w:cs="Arial"/>
          <w:color w:val="3B3B3B"/>
          <w:sz w:val="23"/>
          <w:szCs w:val="23"/>
          <w:lang w:eastAsia="nl-NL"/>
        </w:rPr>
        <w:t xml:space="preserve">Bij een overstap van het PO naar een Praktijkschool dient de zorgcoördinator van de praktijkschool waar de leerling is aangemeld een TLV aan te vragen bij het Samenwerkingsverband waar de Praktijkschool onder valt.                                                                          Wanneer er sprake is van een tussentijds plaatsing vraagt de zorgcoördinator van de school van herkomst de TLV aan bij het Samenwerkingsverband waaronder de Praktijkschool valt. </w:t>
      </w:r>
    </w:p>
    <w:p w:rsidR="002949B2" w:rsidRPr="002949B2"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b/>
          <w:bCs/>
          <w:color w:val="3B3B3B"/>
          <w:sz w:val="23"/>
          <w:szCs w:val="23"/>
          <w:lang w:eastAsia="nl-NL"/>
        </w:rPr>
        <w:t>Vereisten en termijnen</w:t>
      </w:r>
    </w:p>
    <w:p w:rsidR="002949B2" w:rsidRPr="002949B2"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i/>
          <w:iCs/>
          <w:color w:val="3B3B3B"/>
          <w:sz w:val="23"/>
          <w:szCs w:val="23"/>
          <w:lang w:eastAsia="nl-NL"/>
        </w:rPr>
        <w:t>Overstap van V</w:t>
      </w:r>
      <w:r w:rsidR="0006682E">
        <w:rPr>
          <w:rFonts w:ascii="HelveticaNEU" w:eastAsia="Times New Roman" w:hAnsi="HelveticaNEU" w:cs="Arial"/>
          <w:i/>
          <w:iCs/>
          <w:color w:val="3B3B3B"/>
          <w:sz w:val="23"/>
          <w:szCs w:val="23"/>
          <w:lang w:eastAsia="nl-NL"/>
        </w:rPr>
        <w:t xml:space="preserve">MBO </w:t>
      </w:r>
      <w:r w:rsidRPr="002949B2">
        <w:rPr>
          <w:rFonts w:ascii="HelveticaNEU" w:eastAsia="Times New Roman" w:hAnsi="HelveticaNEU" w:cs="Arial"/>
          <w:i/>
          <w:iCs/>
          <w:color w:val="3B3B3B"/>
          <w:sz w:val="23"/>
          <w:szCs w:val="23"/>
          <w:lang w:eastAsia="nl-NL"/>
        </w:rPr>
        <w:t xml:space="preserve">naar </w:t>
      </w:r>
      <w:r w:rsidR="0006682E">
        <w:rPr>
          <w:rFonts w:ascii="HelveticaNEU" w:eastAsia="Times New Roman" w:hAnsi="HelveticaNEU" w:cs="Arial"/>
          <w:i/>
          <w:iCs/>
          <w:color w:val="3B3B3B"/>
          <w:sz w:val="23"/>
          <w:szCs w:val="23"/>
          <w:lang w:eastAsia="nl-NL"/>
        </w:rPr>
        <w:t>PrO</w:t>
      </w:r>
      <w:r w:rsidRPr="002949B2">
        <w:rPr>
          <w:rFonts w:ascii="HelveticaNEU" w:eastAsia="Times New Roman" w:hAnsi="HelveticaNEU" w:cs="Arial"/>
          <w:color w:val="3B3B3B"/>
          <w:sz w:val="23"/>
          <w:szCs w:val="23"/>
          <w:lang w:eastAsia="nl-NL"/>
        </w:rPr>
        <w:br/>
      </w:r>
      <w:r w:rsidR="0006682E">
        <w:rPr>
          <w:rFonts w:ascii="HelveticaNEU" w:eastAsia="Times New Roman" w:hAnsi="HelveticaNEU" w:cs="Arial"/>
          <w:color w:val="3B3B3B"/>
          <w:sz w:val="23"/>
          <w:szCs w:val="23"/>
          <w:lang w:eastAsia="nl-NL"/>
        </w:rPr>
        <w:t>Er dient een v</w:t>
      </w:r>
      <w:r w:rsidRPr="002949B2">
        <w:rPr>
          <w:rFonts w:ascii="HelveticaNEU" w:eastAsia="Times New Roman" w:hAnsi="HelveticaNEU" w:cs="Arial"/>
          <w:color w:val="3B3B3B"/>
          <w:sz w:val="23"/>
          <w:szCs w:val="23"/>
          <w:lang w:eastAsia="nl-NL"/>
        </w:rPr>
        <w:t>olledig ingevuld</w:t>
      </w:r>
      <w:r w:rsidR="0006682E">
        <w:rPr>
          <w:rFonts w:ascii="HelveticaNEU" w:eastAsia="Times New Roman" w:hAnsi="HelveticaNEU" w:cs="Arial"/>
          <w:color w:val="3B3B3B"/>
          <w:sz w:val="23"/>
          <w:szCs w:val="23"/>
          <w:lang w:eastAsia="nl-NL"/>
        </w:rPr>
        <w:t xml:space="preserve"> en ondertekend</w:t>
      </w:r>
      <w:r w:rsidRPr="002949B2">
        <w:rPr>
          <w:rFonts w:ascii="HelveticaNEU" w:eastAsia="Times New Roman" w:hAnsi="HelveticaNEU" w:cs="Arial"/>
          <w:color w:val="3B3B3B"/>
          <w:sz w:val="23"/>
          <w:szCs w:val="23"/>
          <w:lang w:eastAsia="nl-NL"/>
        </w:rPr>
        <w:t xml:space="preserve"> </w:t>
      </w:r>
      <w:r w:rsidR="0006682E">
        <w:rPr>
          <w:rFonts w:ascii="HelveticaNEU" w:eastAsia="Times New Roman" w:hAnsi="HelveticaNEU" w:cs="Arial"/>
          <w:color w:val="3B3B3B"/>
          <w:sz w:val="23"/>
          <w:szCs w:val="23"/>
          <w:lang w:eastAsia="nl-NL"/>
        </w:rPr>
        <w:t>ontwikkelingsperspectief (</w:t>
      </w:r>
      <w:r w:rsidRPr="002949B2">
        <w:rPr>
          <w:rFonts w:ascii="HelveticaNEU" w:eastAsia="Times New Roman" w:hAnsi="HelveticaNEU" w:cs="Arial"/>
          <w:color w:val="3B3B3B"/>
          <w:sz w:val="23"/>
          <w:szCs w:val="23"/>
          <w:lang w:eastAsia="nl-NL"/>
        </w:rPr>
        <w:t>OPP</w:t>
      </w:r>
      <w:r w:rsidR="0006682E">
        <w:rPr>
          <w:rFonts w:ascii="HelveticaNEU" w:eastAsia="Times New Roman" w:hAnsi="HelveticaNEU" w:cs="Arial"/>
          <w:color w:val="3B3B3B"/>
          <w:sz w:val="23"/>
          <w:szCs w:val="23"/>
          <w:lang w:eastAsia="nl-NL"/>
        </w:rPr>
        <w:t>)</w:t>
      </w:r>
      <w:r w:rsidRPr="002949B2">
        <w:rPr>
          <w:rFonts w:ascii="HelveticaNEU" w:eastAsia="Times New Roman" w:hAnsi="HelveticaNEU" w:cs="Arial"/>
          <w:color w:val="3B3B3B"/>
          <w:sz w:val="23"/>
          <w:szCs w:val="23"/>
          <w:lang w:eastAsia="nl-NL"/>
        </w:rPr>
        <w:t xml:space="preserve"> </w:t>
      </w:r>
      <w:r w:rsidR="0006682E">
        <w:rPr>
          <w:rFonts w:ascii="HelveticaNEU" w:eastAsia="Times New Roman" w:hAnsi="HelveticaNEU" w:cs="Arial"/>
          <w:color w:val="3B3B3B"/>
          <w:sz w:val="23"/>
          <w:szCs w:val="23"/>
          <w:lang w:eastAsia="nl-NL"/>
        </w:rPr>
        <w:t>ingediend te worden (ofwel eigen format OPP, ofwel het OPP van het Regioloket). Dit OPP</w:t>
      </w:r>
      <w:r w:rsidRPr="002949B2">
        <w:rPr>
          <w:rFonts w:ascii="HelveticaNEU" w:eastAsia="Times New Roman" w:hAnsi="HelveticaNEU" w:cs="Arial"/>
          <w:color w:val="3B3B3B"/>
          <w:sz w:val="23"/>
          <w:szCs w:val="23"/>
          <w:lang w:eastAsia="nl-NL"/>
        </w:rPr>
        <w:t xml:space="preserve"> is zo opgesteld dat een goed voortraject, waarin ouders en leerling betrokken zijn, is gewaarborgd. Daarnaast moet de aanmelding worden voorzien van twee ondertekende deskundigheidsverklaringen of één deskundigheidsverklaring ondertekend door twee deskundigen</w:t>
      </w:r>
      <w:r w:rsidR="0006682E">
        <w:rPr>
          <w:rFonts w:ascii="HelveticaNEU" w:eastAsia="Times New Roman" w:hAnsi="HelveticaNEU" w:cs="Arial"/>
          <w:color w:val="3B3B3B"/>
          <w:sz w:val="23"/>
          <w:szCs w:val="23"/>
          <w:lang w:eastAsia="nl-NL"/>
        </w:rPr>
        <w:t>, waarmee de aanvraag wordt onderbouwd</w:t>
      </w:r>
      <w:r w:rsidRPr="002949B2">
        <w:rPr>
          <w:rFonts w:ascii="HelveticaNEU" w:eastAsia="Times New Roman" w:hAnsi="HelveticaNEU" w:cs="Arial"/>
          <w:color w:val="3B3B3B"/>
          <w:sz w:val="23"/>
          <w:szCs w:val="23"/>
          <w:lang w:eastAsia="nl-NL"/>
        </w:rPr>
        <w:t>.</w:t>
      </w:r>
      <w:r w:rsidR="0006682E">
        <w:rPr>
          <w:rFonts w:ascii="HelveticaNEU" w:eastAsia="Times New Roman" w:hAnsi="HelveticaNEU" w:cs="Arial"/>
          <w:color w:val="3B3B3B"/>
          <w:sz w:val="23"/>
          <w:szCs w:val="23"/>
          <w:lang w:eastAsia="nl-NL"/>
        </w:rPr>
        <w:t xml:space="preserve"> Wanneer dit ter onderbouwing van belang is, kunnen ook onderzoeksverslagen worden toegevoegd. </w:t>
      </w:r>
    </w:p>
    <w:p w:rsidR="002949B2" w:rsidRPr="002949B2"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color w:val="3B3B3B"/>
          <w:sz w:val="23"/>
          <w:szCs w:val="23"/>
          <w:lang w:eastAsia="nl-NL"/>
        </w:rPr>
        <w:t>De mate van zorgvuldigheid in het voortraject en een goed verzorgde TLV-aanvraag bepalen de snelheid waarmee het Regioloket de aanvraag kan behandelen. In ieder geval dient het Regioloket het verzoek tot behandeling binnen 6 weken na ontvangst van de documenten af te ronden. Het Regioloket heeft de mogelijkheid de termijn met nog eens met 4 weken te verlengen. De school kan het Regioloket verzoeken aan te sluiten bij een MDO. Indien mogelijk, zal het besluit dan ook in dat MDO worden genomen.</w:t>
      </w:r>
    </w:p>
    <w:p w:rsidR="008A1BF1" w:rsidRDefault="0006682E" w:rsidP="008A1BF1">
      <w:pPr>
        <w:spacing w:before="100" w:beforeAutospacing="1" w:after="100" w:afterAutospacing="1" w:line="336" w:lineRule="atLeast"/>
        <w:rPr>
          <w:rFonts w:ascii="HelveticaNEU" w:eastAsia="Times New Roman" w:hAnsi="HelveticaNEU" w:cs="Arial"/>
          <w:color w:val="3B3B3B"/>
          <w:sz w:val="23"/>
          <w:szCs w:val="23"/>
          <w:lang w:eastAsia="nl-NL"/>
        </w:rPr>
      </w:pPr>
      <w:r>
        <w:rPr>
          <w:rFonts w:ascii="HelveticaNEU" w:eastAsia="Times New Roman" w:hAnsi="HelveticaNEU" w:cs="Arial"/>
          <w:i/>
          <w:iCs/>
          <w:color w:val="3B3B3B"/>
          <w:sz w:val="23"/>
          <w:szCs w:val="23"/>
          <w:lang w:eastAsia="nl-NL"/>
        </w:rPr>
        <w:lastRenderedPageBreak/>
        <w:t>Overstap van PO naar PrO</w:t>
      </w:r>
      <w:r w:rsidR="002949B2" w:rsidRPr="002949B2">
        <w:rPr>
          <w:rFonts w:ascii="HelveticaNEU" w:eastAsia="Times New Roman" w:hAnsi="HelveticaNEU" w:cs="Arial"/>
          <w:color w:val="3B3B3B"/>
          <w:sz w:val="23"/>
          <w:szCs w:val="23"/>
          <w:lang w:eastAsia="nl-NL"/>
        </w:rPr>
        <w:br/>
        <w:t xml:space="preserve">De leerling wordt middels een </w:t>
      </w:r>
      <w:r>
        <w:rPr>
          <w:rFonts w:ascii="HelveticaNEU" w:eastAsia="Times New Roman" w:hAnsi="HelveticaNEU" w:cs="Arial"/>
          <w:color w:val="3B3B3B"/>
          <w:sz w:val="23"/>
          <w:szCs w:val="23"/>
          <w:lang w:eastAsia="nl-NL"/>
        </w:rPr>
        <w:t>compleet dossier</w:t>
      </w:r>
      <w:hyperlink r:id="rId7" w:history="1"/>
      <w:r w:rsidR="002949B2" w:rsidRPr="002949B2">
        <w:rPr>
          <w:rFonts w:ascii="HelveticaNEU" w:eastAsia="Times New Roman" w:hAnsi="HelveticaNEU" w:cs="Arial"/>
          <w:color w:val="3B3B3B"/>
          <w:sz w:val="23"/>
          <w:szCs w:val="23"/>
          <w:lang w:eastAsia="nl-NL"/>
        </w:rPr>
        <w:t xml:space="preserve"> aangemeld bij het Regioloket door de </w:t>
      </w:r>
      <w:r>
        <w:rPr>
          <w:rFonts w:ascii="HelveticaNEU" w:eastAsia="Times New Roman" w:hAnsi="HelveticaNEU" w:cs="Arial"/>
          <w:color w:val="3B3B3B"/>
          <w:sz w:val="23"/>
          <w:szCs w:val="23"/>
          <w:lang w:eastAsia="nl-NL"/>
        </w:rPr>
        <w:t xml:space="preserve">Praktijkschool </w:t>
      </w:r>
      <w:r w:rsidR="008A1BF1">
        <w:rPr>
          <w:rFonts w:ascii="HelveticaNEU" w:eastAsia="Times New Roman" w:hAnsi="HelveticaNEU" w:cs="Arial"/>
          <w:color w:val="3B3B3B"/>
          <w:sz w:val="23"/>
          <w:szCs w:val="23"/>
          <w:lang w:eastAsia="nl-NL"/>
        </w:rPr>
        <w:t>waar de leerling is aangemeld:</w:t>
      </w:r>
      <w:r w:rsidR="002949B2" w:rsidRPr="002949B2">
        <w:rPr>
          <w:rFonts w:ascii="HelveticaNEU" w:eastAsia="Times New Roman" w:hAnsi="HelveticaNEU" w:cs="Arial"/>
          <w:color w:val="3B3B3B"/>
          <w:sz w:val="23"/>
          <w:szCs w:val="23"/>
          <w:lang w:eastAsia="nl-NL"/>
        </w:rPr>
        <w:t xml:space="preserve"> </w:t>
      </w:r>
    </w:p>
    <w:p w:rsidR="008A1BF1" w:rsidRDefault="008A1BF1" w:rsidP="008A1BF1">
      <w:pPr>
        <w:pStyle w:val="Lijstalinea"/>
        <w:numPr>
          <w:ilvl w:val="0"/>
          <w:numId w:val="2"/>
        </w:numPr>
        <w:spacing w:before="100" w:beforeAutospacing="1" w:after="100" w:afterAutospacing="1" w:line="336" w:lineRule="atLeast"/>
        <w:rPr>
          <w:rFonts w:ascii="HelveticaNEU" w:eastAsia="Times New Roman" w:hAnsi="HelveticaNEU" w:cs="Arial"/>
          <w:color w:val="3B3B3B"/>
          <w:sz w:val="23"/>
          <w:szCs w:val="23"/>
          <w:lang w:eastAsia="nl-NL"/>
        </w:rPr>
      </w:pPr>
      <w:r w:rsidRPr="008A1BF1">
        <w:rPr>
          <w:rFonts w:ascii="HelveticaNEU" w:eastAsia="Times New Roman" w:hAnsi="HelveticaNEU" w:cs="Arial"/>
          <w:color w:val="3B3B3B"/>
          <w:sz w:val="23"/>
          <w:szCs w:val="23"/>
          <w:lang w:eastAsia="nl-NL"/>
        </w:rPr>
        <w:t xml:space="preserve">er dient een volledig ingevuld en ondertekend ontwikkelingsperspectief (OPP) ingediend te worden (ofwel eigen format OPP, ofwel het OPP van het Regioloket). Dit OPP is zo opgesteld dat een goed voortraject, waarin ouders en leerling betrokken zijn, is gewaarborgd. </w:t>
      </w:r>
    </w:p>
    <w:p w:rsidR="008A1BF1" w:rsidRDefault="008A1BF1" w:rsidP="008A1BF1">
      <w:pPr>
        <w:pStyle w:val="Lijstalinea"/>
        <w:numPr>
          <w:ilvl w:val="0"/>
          <w:numId w:val="2"/>
        </w:numPr>
        <w:spacing w:before="100" w:beforeAutospacing="1" w:after="100" w:afterAutospacing="1" w:line="336" w:lineRule="atLeast"/>
        <w:rPr>
          <w:rFonts w:ascii="HelveticaNEU" w:eastAsia="Times New Roman" w:hAnsi="HelveticaNEU" w:cs="Arial"/>
          <w:color w:val="3B3B3B"/>
          <w:sz w:val="23"/>
          <w:szCs w:val="23"/>
          <w:lang w:eastAsia="nl-NL"/>
        </w:rPr>
      </w:pPr>
      <w:r>
        <w:rPr>
          <w:rFonts w:ascii="HelveticaNEU" w:eastAsia="Times New Roman" w:hAnsi="HelveticaNEU" w:cs="Arial"/>
          <w:color w:val="3B3B3B"/>
          <w:sz w:val="23"/>
          <w:szCs w:val="23"/>
          <w:lang w:eastAsia="nl-NL"/>
        </w:rPr>
        <w:t>D</w:t>
      </w:r>
      <w:r w:rsidRPr="008A1BF1">
        <w:rPr>
          <w:rFonts w:ascii="HelveticaNEU" w:eastAsia="Times New Roman" w:hAnsi="HelveticaNEU" w:cs="Arial"/>
          <w:color w:val="3B3B3B"/>
          <w:sz w:val="23"/>
          <w:szCs w:val="23"/>
          <w:lang w:eastAsia="nl-NL"/>
        </w:rPr>
        <w:t xml:space="preserve">e aanmelding </w:t>
      </w:r>
      <w:r>
        <w:rPr>
          <w:rFonts w:ascii="HelveticaNEU" w:eastAsia="Times New Roman" w:hAnsi="HelveticaNEU" w:cs="Arial"/>
          <w:color w:val="3B3B3B"/>
          <w:sz w:val="23"/>
          <w:szCs w:val="23"/>
          <w:lang w:eastAsia="nl-NL"/>
        </w:rPr>
        <w:t xml:space="preserve">moet </w:t>
      </w:r>
      <w:r w:rsidRPr="008A1BF1">
        <w:rPr>
          <w:rFonts w:ascii="HelveticaNEU" w:eastAsia="Times New Roman" w:hAnsi="HelveticaNEU" w:cs="Arial"/>
          <w:color w:val="3B3B3B"/>
          <w:sz w:val="23"/>
          <w:szCs w:val="23"/>
          <w:lang w:eastAsia="nl-NL"/>
        </w:rPr>
        <w:t xml:space="preserve">worden voorzien van twee ondertekende deskundigheidsverklaringen of één deskundigheidsverklaring ondertekend door twee deskundigen, waarmee de aanvraag wordt onderbouwd. </w:t>
      </w:r>
    </w:p>
    <w:p w:rsidR="0006682E" w:rsidRDefault="008A1BF1" w:rsidP="002949B2">
      <w:pPr>
        <w:pStyle w:val="Lijstalinea"/>
        <w:numPr>
          <w:ilvl w:val="0"/>
          <w:numId w:val="2"/>
        </w:numPr>
        <w:spacing w:before="100" w:beforeAutospacing="1" w:after="100" w:afterAutospacing="1" w:line="336" w:lineRule="atLeast"/>
        <w:rPr>
          <w:rFonts w:ascii="HelveticaNEU" w:eastAsia="Times New Roman" w:hAnsi="HelveticaNEU" w:cs="Arial"/>
          <w:color w:val="3B3B3B"/>
          <w:sz w:val="23"/>
          <w:szCs w:val="23"/>
          <w:lang w:eastAsia="nl-NL"/>
        </w:rPr>
      </w:pPr>
      <w:r w:rsidRPr="008A1BF1">
        <w:rPr>
          <w:rFonts w:ascii="HelveticaNEU" w:eastAsia="Times New Roman" w:hAnsi="HelveticaNEU" w:cs="Arial"/>
          <w:color w:val="3B3B3B"/>
          <w:sz w:val="23"/>
          <w:szCs w:val="23"/>
          <w:lang w:eastAsia="nl-NL"/>
        </w:rPr>
        <w:t xml:space="preserve">Er moet een verslag van een </w:t>
      </w:r>
      <w:r>
        <w:rPr>
          <w:rFonts w:ascii="HelveticaNEU" w:eastAsia="Times New Roman" w:hAnsi="HelveticaNEU" w:cs="Arial"/>
          <w:color w:val="3B3B3B"/>
          <w:sz w:val="23"/>
          <w:szCs w:val="23"/>
          <w:lang w:eastAsia="nl-NL"/>
        </w:rPr>
        <w:t xml:space="preserve">recent </w:t>
      </w:r>
      <w:r w:rsidRPr="008A1BF1">
        <w:rPr>
          <w:rFonts w:ascii="HelveticaNEU" w:eastAsia="Times New Roman" w:hAnsi="HelveticaNEU" w:cs="Arial"/>
          <w:color w:val="3B3B3B"/>
          <w:sz w:val="23"/>
          <w:szCs w:val="23"/>
          <w:lang w:eastAsia="nl-NL"/>
        </w:rPr>
        <w:t xml:space="preserve">intelligentieonderzoek worden meegestuurd. </w:t>
      </w:r>
      <w:r>
        <w:rPr>
          <w:rFonts w:ascii="HelveticaNEU" w:eastAsia="Times New Roman" w:hAnsi="HelveticaNEU" w:cs="Arial"/>
          <w:color w:val="3B3B3B"/>
          <w:sz w:val="23"/>
          <w:szCs w:val="23"/>
          <w:lang w:eastAsia="nl-NL"/>
        </w:rPr>
        <w:t xml:space="preserve">Met recent wordt bedoeld niet ouder dan twee jaar. </w:t>
      </w:r>
    </w:p>
    <w:p w:rsidR="008A1BF1" w:rsidRDefault="008A1BF1" w:rsidP="002949B2">
      <w:pPr>
        <w:pStyle w:val="Lijstalinea"/>
        <w:numPr>
          <w:ilvl w:val="0"/>
          <w:numId w:val="2"/>
        </w:numPr>
        <w:spacing w:before="100" w:beforeAutospacing="1" w:after="100" w:afterAutospacing="1" w:line="336" w:lineRule="atLeast"/>
        <w:rPr>
          <w:rFonts w:ascii="HelveticaNEU" w:eastAsia="Times New Roman" w:hAnsi="HelveticaNEU" w:cs="Arial"/>
          <w:color w:val="3B3B3B"/>
          <w:sz w:val="23"/>
          <w:szCs w:val="23"/>
          <w:lang w:eastAsia="nl-NL"/>
        </w:rPr>
      </w:pPr>
      <w:r>
        <w:rPr>
          <w:rFonts w:ascii="HelveticaNEU" w:eastAsia="Times New Roman" w:hAnsi="HelveticaNEU" w:cs="Arial"/>
          <w:color w:val="3B3B3B"/>
          <w:sz w:val="23"/>
          <w:szCs w:val="23"/>
          <w:lang w:eastAsia="nl-NL"/>
        </w:rPr>
        <w:t>Er moet een uitdraai van het leerlingvolgsysteem worden meegestuurd</w:t>
      </w:r>
    </w:p>
    <w:p w:rsidR="008A1BF1" w:rsidRPr="008A1BF1" w:rsidRDefault="008A1BF1" w:rsidP="002949B2">
      <w:pPr>
        <w:pStyle w:val="Lijstalinea"/>
        <w:numPr>
          <w:ilvl w:val="0"/>
          <w:numId w:val="2"/>
        </w:numPr>
        <w:spacing w:before="100" w:beforeAutospacing="1" w:after="100" w:afterAutospacing="1" w:line="336" w:lineRule="atLeast"/>
        <w:rPr>
          <w:rFonts w:ascii="HelveticaNEU" w:eastAsia="Times New Roman" w:hAnsi="HelveticaNEU" w:cs="Arial"/>
          <w:color w:val="3B3B3B"/>
          <w:sz w:val="23"/>
          <w:szCs w:val="23"/>
          <w:lang w:eastAsia="nl-NL"/>
        </w:rPr>
      </w:pPr>
      <w:r>
        <w:rPr>
          <w:rFonts w:ascii="HelveticaNEU" w:eastAsia="Times New Roman" w:hAnsi="HelveticaNEU" w:cs="Arial"/>
          <w:color w:val="3B3B3B"/>
          <w:sz w:val="23"/>
          <w:szCs w:val="23"/>
          <w:lang w:eastAsia="nl-NL"/>
        </w:rPr>
        <w:t xml:space="preserve">Indien relevant kunnen verslagen van onderzoeken op het gebied van sociaal-emotionele ontwikkeling meegestuurd worden. </w:t>
      </w:r>
    </w:p>
    <w:p w:rsidR="002949B2" w:rsidRPr="002949B2"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color w:val="3B3B3B"/>
          <w:sz w:val="23"/>
          <w:szCs w:val="23"/>
          <w:lang w:eastAsia="nl-NL"/>
        </w:rPr>
        <w:t>Binnen 2 werkweken ontvangt de school een ontvangstbevestiging per mail; binnen 6 werkweken ontvangt de school de TLV of een (onderbouwde) afwijzing. In uitzonderlijke situaties volgt bespreking op Regioloket.</w:t>
      </w:r>
    </w:p>
    <w:p w:rsidR="008A1BF1"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color w:val="3B3B3B"/>
          <w:sz w:val="23"/>
          <w:szCs w:val="23"/>
          <w:lang w:eastAsia="nl-NL"/>
        </w:rPr>
        <w:t xml:space="preserve">Voor het schematisch overzicht van onze procedure </w:t>
      </w:r>
      <w:hyperlink r:id="rId8" w:history="1">
        <w:r w:rsidRPr="002949B2">
          <w:rPr>
            <w:rFonts w:ascii="HelveticaNEU" w:eastAsia="Times New Roman" w:hAnsi="HelveticaNEU" w:cs="Arial"/>
            <w:color w:val="0000FF"/>
            <w:sz w:val="23"/>
            <w:szCs w:val="23"/>
            <w:u w:val="single"/>
            <w:lang w:eastAsia="nl-NL"/>
          </w:rPr>
          <w:t>klik hier</w:t>
        </w:r>
      </w:hyperlink>
      <w:r w:rsidR="002D7E71">
        <w:rPr>
          <w:rFonts w:ascii="HelveticaNEU" w:eastAsia="Times New Roman" w:hAnsi="HelveticaNEU" w:cs="Arial"/>
          <w:color w:val="0000FF"/>
          <w:sz w:val="23"/>
          <w:szCs w:val="23"/>
          <w:u w:val="single"/>
          <w:lang w:eastAsia="nl-NL"/>
        </w:rPr>
        <w:t xml:space="preserve"> </w:t>
      </w:r>
      <w:r w:rsidR="009112A8" w:rsidRPr="009112A8">
        <w:rPr>
          <w:rFonts w:ascii="HelveticaNEU" w:eastAsia="Times New Roman" w:hAnsi="HelveticaNEU" w:cs="Arial"/>
          <w:color w:val="3B3B3B"/>
          <w:sz w:val="23"/>
          <w:szCs w:val="23"/>
          <w:highlight w:val="yellow"/>
          <w:lang w:eastAsia="nl-NL"/>
        </w:rPr>
        <w:t>[LINK AANPASSEN na live-gang website SWVAM</w:t>
      </w:r>
      <w:r w:rsidR="0026613E">
        <w:rPr>
          <w:rFonts w:ascii="HelveticaNEU" w:eastAsia="Times New Roman" w:hAnsi="HelveticaNEU" w:cs="Arial"/>
          <w:color w:val="3B3B3B"/>
          <w:sz w:val="23"/>
          <w:szCs w:val="23"/>
          <w:highlight w:val="yellow"/>
          <w:lang w:eastAsia="nl-NL"/>
        </w:rPr>
        <w:t xml:space="preserve"> 2018</w:t>
      </w:r>
      <w:bookmarkStart w:id="0" w:name="_GoBack"/>
      <w:bookmarkEnd w:id="0"/>
      <w:r w:rsidR="009112A8" w:rsidRPr="009112A8">
        <w:rPr>
          <w:rFonts w:ascii="HelveticaNEU" w:eastAsia="Times New Roman" w:hAnsi="HelveticaNEU" w:cs="Arial"/>
          <w:color w:val="3B3B3B"/>
          <w:sz w:val="23"/>
          <w:szCs w:val="23"/>
          <w:highlight w:val="yellow"/>
          <w:lang w:eastAsia="nl-NL"/>
        </w:rPr>
        <w:t>]</w:t>
      </w:r>
    </w:p>
    <w:p w:rsidR="002949B2" w:rsidRPr="002949B2"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color w:val="3B3B3B"/>
          <w:sz w:val="23"/>
          <w:szCs w:val="23"/>
          <w:lang w:eastAsia="nl-NL"/>
        </w:rPr>
        <w:t xml:space="preserve">N.B.: Na afgifte van de TLV gaat altijd een kopie van de beschikking naar de ouder(s)/wettelijk vertegenwoordiger(s). </w:t>
      </w:r>
    </w:p>
    <w:p w:rsidR="002949B2" w:rsidRPr="002949B2"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b/>
          <w:bCs/>
          <w:color w:val="3B3B3B"/>
          <w:sz w:val="23"/>
          <w:szCs w:val="23"/>
          <w:lang w:eastAsia="nl-NL"/>
        </w:rPr>
        <w:t>Beoordeling van de TLV-aanvraag</w:t>
      </w:r>
      <w:r w:rsidRPr="002949B2">
        <w:rPr>
          <w:rFonts w:ascii="HelveticaNEU" w:eastAsia="Times New Roman" w:hAnsi="HelveticaNEU" w:cs="Arial"/>
          <w:color w:val="3B3B3B"/>
          <w:sz w:val="23"/>
          <w:szCs w:val="23"/>
          <w:lang w:eastAsia="nl-NL"/>
        </w:rPr>
        <w:br/>
        <w:t>Bij de beoordeling van een TLV-aanvraag kijkt het Regioloket of er sprake is van:</w:t>
      </w:r>
      <w:r w:rsidRPr="002949B2">
        <w:rPr>
          <w:rFonts w:ascii="HelveticaNEU" w:eastAsia="Times New Roman" w:hAnsi="HelveticaNEU" w:cs="Arial"/>
          <w:color w:val="3B3B3B"/>
          <w:sz w:val="23"/>
          <w:szCs w:val="23"/>
          <w:lang w:eastAsia="nl-NL"/>
        </w:rPr>
        <w:br/>
        <w:t>– Een zorgvuldig verlopen voortraject waarin ouder(s)/verzorger(s) en leerling betrokken zijn geweest</w:t>
      </w:r>
      <w:r w:rsidRPr="002949B2">
        <w:rPr>
          <w:rFonts w:ascii="HelveticaNEU" w:eastAsia="Times New Roman" w:hAnsi="HelveticaNEU" w:cs="Arial"/>
          <w:color w:val="3B3B3B"/>
          <w:sz w:val="23"/>
          <w:szCs w:val="23"/>
          <w:lang w:eastAsia="nl-NL"/>
        </w:rPr>
        <w:br/>
        <w:t>– Een goede documentatie van het voortraject en alle stappen die hierin zijn genomen</w:t>
      </w:r>
      <w:r w:rsidRPr="002949B2">
        <w:rPr>
          <w:rFonts w:ascii="HelveticaNEU" w:eastAsia="Times New Roman" w:hAnsi="HelveticaNEU" w:cs="Arial"/>
          <w:color w:val="3B3B3B"/>
          <w:sz w:val="23"/>
          <w:szCs w:val="23"/>
          <w:lang w:eastAsia="nl-NL"/>
        </w:rPr>
        <w:br/>
        <w:t>– Een helder beeld van de bevorderende en belemmerende factoren behorende bij de leerling en van de ondersteuningsbehoeften van de leerling</w:t>
      </w:r>
      <w:r w:rsidRPr="002949B2">
        <w:rPr>
          <w:rFonts w:ascii="HelveticaNEU" w:eastAsia="Times New Roman" w:hAnsi="HelveticaNEU" w:cs="Arial"/>
          <w:color w:val="3B3B3B"/>
          <w:sz w:val="23"/>
          <w:szCs w:val="23"/>
          <w:lang w:eastAsia="nl-NL"/>
        </w:rPr>
        <w:br/>
        <w:t>– Goed onderbouwde deskundigheidsverklaring(en) waarin staat beschreven waarom de TLV-aanvraag ondersteund wordt</w:t>
      </w:r>
    </w:p>
    <w:p w:rsidR="009112A8" w:rsidRPr="002949B2"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color w:val="3B3B3B"/>
          <w:sz w:val="23"/>
          <w:szCs w:val="23"/>
          <w:lang w:eastAsia="nl-NL"/>
        </w:rPr>
        <w:t xml:space="preserve">Voor een uitgebreide beschrijving kunt u hier het </w:t>
      </w:r>
      <w:hyperlink r:id="rId9" w:history="1">
        <w:r w:rsidRPr="002949B2">
          <w:rPr>
            <w:rFonts w:ascii="HelveticaNEU" w:eastAsia="Times New Roman" w:hAnsi="HelveticaNEU" w:cs="Arial"/>
            <w:color w:val="0000FF"/>
            <w:sz w:val="23"/>
            <w:szCs w:val="23"/>
            <w:u w:val="single"/>
            <w:lang w:eastAsia="nl-NL"/>
          </w:rPr>
          <w:t>beoordelingskader</w:t>
        </w:r>
      </w:hyperlink>
      <w:r w:rsidRPr="002949B2">
        <w:rPr>
          <w:rFonts w:ascii="HelveticaNEU" w:eastAsia="Times New Roman" w:hAnsi="HelveticaNEU" w:cs="Arial"/>
          <w:color w:val="3B3B3B"/>
          <w:sz w:val="23"/>
          <w:szCs w:val="23"/>
          <w:lang w:eastAsia="nl-NL"/>
        </w:rPr>
        <w:t xml:space="preserve"> van het Regioloket bekijken.</w:t>
      </w:r>
      <w:r w:rsidR="002D7E71">
        <w:rPr>
          <w:rFonts w:ascii="HelveticaNEU" w:eastAsia="Times New Roman" w:hAnsi="HelveticaNEU" w:cs="Arial"/>
          <w:color w:val="3B3B3B"/>
          <w:sz w:val="23"/>
          <w:szCs w:val="23"/>
          <w:lang w:eastAsia="nl-NL"/>
        </w:rPr>
        <w:t xml:space="preserve"> </w:t>
      </w:r>
      <w:r w:rsidR="009112A8" w:rsidRPr="009112A8">
        <w:rPr>
          <w:rFonts w:ascii="HelveticaNEU" w:eastAsia="Times New Roman" w:hAnsi="HelveticaNEU" w:cs="Arial"/>
          <w:color w:val="3B3B3B"/>
          <w:sz w:val="23"/>
          <w:szCs w:val="23"/>
          <w:highlight w:val="yellow"/>
          <w:lang w:eastAsia="nl-NL"/>
        </w:rPr>
        <w:t>[LINK AANPASSEN na live-gang website SWVAM]</w:t>
      </w:r>
    </w:p>
    <w:p w:rsidR="008A1BF1"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b/>
          <w:bCs/>
          <w:color w:val="3B3B3B"/>
          <w:sz w:val="23"/>
          <w:szCs w:val="23"/>
          <w:lang w:eastAsia="nl-NL"/>
        </w:rPr>
        <w:t>Plaatsing binnen het VSO</w:t>
      </w:r>
      <w:r w:rsidRPr="002949B2">
        <w:rPr>
          <w:rFonts w:ascii="HelveticaNEU" w:eastAsia="Times New Roman" w:hAnsi="HelveticaNEU" w:cs="Arial"/>
          <w:color w:val="3B3B3B"/>
          <w:sz w:val="23"/>
          <w:szCs w:val="23"/>
          <w:lang w:eastAsia="nl-NL"/>
        </w:rPr>
        <w:br/>
        <w:t>Het Regioloket geeft een Toelaatbaarheidsverkla</w:t>
      </w:r>
      <w:r w:rsidR="008A1BF1">
        <w:rPr>
          <w:rFonts w:ascii="HelveticaNEU" w:eastAsia="Times New Roman" w:hAnsi="HelveticaNEU" w:cs="Arial"/>
          <w:color w:val="3B3B3B"/>
          <w:sz w:val="23"/>
          <w:szCs w:val="23"/>
          <w:lang w:eastAsia="nl-NL"/>
        </w:rPr>
        <w:t>ring (TLV) af voor PrO</w:t>
      </w:r>
      <w:r w:rsidRPr="002949B2">
        <w:rPr>
          <w:rFonts w:ascii="HelveticaNEU" w:eastAsia="Times New Roman" w:hAnsi="HelveticaNEU" w:cs="Arial"/>
          <w:color w:val="3B3B3B"/>
          <w:sz w:val="23"/>
          <w:szCs w:val="23"/>
          <w:lang w:eastAsia="nl-NL"/>
        </w:rPr>
        <w:t xml:space="preserve">. Het Regioloket gaat niet </w:t>
      </w:r>
      <w:r w:rsidRPr="002949B2">
        <w:rPr>
          <w:rFonts w:ascii="HelveticaNEU" w:eastAsia="Times New Roman" w:hAnsi="HelveticaNEU" w:cs="Arial"/>
          <w:color w:val="3B3B3B"/>
          <w:sz w:val="23"/>
          <w:szCs w:val="23"/>
          <w:lang w:eastAsia="nl-NL"/>
        </w:rPr>
        <w:lastRenderedPageBreak/>
        <w:t xml:space="preserve">over de plaatsing op een </w:t>
      </w:r>
      <w:r w:rsidR="008A1BF1">
        <w:rPr>
          <w:rFonts w:ascii="HelveticaNEU" w:eastAsia="Times New Roman" w:hAnsi="HelveticaNEU" w:cs="Arial"/>
          <w:color w:val="3B3B3B"/>
          <w:sz w:val="23"/>
          <w:szCs w:val="23"/>
          <w:lang w:eastAsia="nl-NL"/>
        </w:rPr>
        <w:t>Prakijks</w:t>
      </w:r>
      <w:r w:rsidRPr="002949B2">
        <w:rPr>
          <w:rFonts w:ascii="HelveticaNEU" w:eastAsia="Times New Roman" w:hAnsi="HelveticaNEU" w:cs="Arial"/>
          <w:color w:val="3B3B3B"/>
          <w:sz w:val="23"/>
          <w:szCs w:val="23"/>
          <w:lang w:eastAsia="nl-NL"/>
        </w:rPr>
        <w:t>chool. Het is aan de ouders om de le</w:t>
      </w:r>
      <w:r w:rsidR="008A1BF1">
        <w:rPr>
          <w:rFonts w:ascii="HelveticaNEU" w:eastAsia="Times New Roman" w:hAnsi="HelveticaNEU" w:cs="Arial"/>
          <w:color w:val="3B3B3B"/>
          <w:sz w:val="23"/>
          <w:szCs w:val="23"/>
          <w:lang w:eastAsia="nl-NL"/>
        </w:rPr>
        <w:t>erling aan te melden bij een Praktijks</w:t>
      </w:r>
      <w:r w:rsidRPr="002949B2">
        <w:rPr>
          <w:rFonts w:ascii="HelveticaNEU" w:eastAsia="Times New Roman" w:hAnsi="HelveticaNEU" w:cs="Arial"/>
          <w:color w:val="3B3B3B"/>
          <w:sz w:val="23"/>
          <w:szCs w:val="23"/>
          <w:lang w:eastAsia="nl-NL"/>
        </w:rPr>
        <w:t xml:space="preserve">chool naar keuze. </w:t>
      </w:r>
    </w:p>
    <w:p w:rsidR="00967B43" w:rsidRDefault="00967B43" w:rsidP="00967B43">
      <w:pPr>
        <w:pStyle w:val="Normaalweb"/>
        <w:spacing w:line="336" w:lineRule="atLeast"/>
        <w:rPr>
          <w:rFonts w:ascii="HelveticaNEU" w:hAnsi="HelveticaNEU" w:cs="Arial"/>
          <w:color w:val="3B3B3B"/>
          <w:sz w:val="23"/>
          <w:szCs w:val="23"/>
        </w:rPr>
      </w:pPr>
      <w:r>
        <w:rPr>
          <w:rFonts w:ascii="HelveticaNEU" w:hAnsi="HelveticaNEU" w:cs="Arial"/>
          <w:color w:val="3B3B3B"/>
          <w:sz w:val="23"/>
          <w:szCs w:val="23"/>
        </w:rPr>
        <w:t>Contactpersoon bij het Regioloket voor wat betreft de toewijzing voor Praktijkonderwijs is Joanne Boeschoten: jboeschoten@swvam.nl.</w:t>
      </w:r>
    </w:p>
    <w:p w:rsidR="002949B2" w:rsidRPr="002949B2" w:rsidRDefault="002949B2" w:rsidP="002949B2">
      <w:pPr>
        <w:spacing w:before="100" w:beforeAutospacing="1" w:after="100" w:afterAutospacing="1" w:line="336" w:lineRule="atLeast"/>
        <w:rPr>
          <w:rFonts w:ascii="HelveticaNEU" w:eastAsia="Times New Roman" w:hAnsi="HelveticaNEU" w:cs="Arial"/>
          <w:color w:val="3B3B3B"/>
          <w:sz w:val="23"/>
          <w:szCs w:val="23"/>
          <w:lang w:eastAsia="nl-NL"/>
        </w:rPr>
      </w:pPr>
      <w:r w:rsidRPr="002949B2">
        <w:rPr>
          <w:rFonts w:ascii="HelveticaNEU" w:eastAsia="Times New Roman" w:hAnsi="HelveticaNEU" w:cs="Arial"/>
          <w:color w:val="3B3B3B"/>
          <w:sz w:val="23"/>
          <w:szCs w:val="23"/>
          <w:lang w:eastAsia="nl-NL"/>
        </w:rPr>
        <w:t xml:space="preserve">Voor verdere uitleg over (de wettelijke kaders van) de TLV verwijzen wij naar de website van </w:t>
      </w:r>
      <w:hyperlink r:id="rId10" w:history="1">
        <w:r w:rsidRPr="002949B2">
          <w:rPr>
            <w:rFonts w:ascii="HelveticaNEU" w:eastAsia="Times New Roman" w:hAnsi="HelveticaNEU" w:cs="Arial"/>
            <w:color w:val="0000FF"/>
            <w:sz w:val="23"/>
            <w:szCs w:val="23"/>
            <w:u w:val="single"/>
            <w:lang w:eastAsia="nl-NL"/>
          </w:rPr>
          <w:t>Passend Onderwijs</w:t>
        </w:r>
      </w:hyperlink>
    </w:p>
    <w:p w:rsidR="005B5097" w:rsidRDefault="005B5097"/>
    <w:sectPr w:rsidR="005B50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B2" w:rsidRDefault="002949B2" w:rsidP="002949B2">
      <w:pPr>
        <w:spacing w:after="0" w:line="240" w:lineRule="auto"/>
      </w:pPr>
      <w:r>
        <w:separator/>
      </w:r>
    </w:p>
  </w:endnote>
  <w:endnote w:type="continuationSeparator" w:id="0">
    <w:p w:rsidR="002949B2" w:rsidRDefault="002949B2" w:rsidP="0029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B2" w:rsidRDefault="002949B2" w:rsidP="002949B2">
      <w:pPr>
        <w:spacing w:after="0" w:line="240" w:lineRule="auto"/>
      </w:pPr>
      <w:r>
        <w:separator/>
      </w:r>
    </w:p>
  </w:footnote>
  <w:footnote w:type="continuationSeparator" w:id="0">
    <w:p w:rsidR="002949B2" w:rsidRDefault="002949B2" w:rsidP="00294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453B"/>
    <w:multiLevelType w:val="hybridMultilevel"/>
    <w:tmpl w:val="757ED72A"/>
    <w:lvl w:ilvl="0" w:tplc="B812FBB8">
      <w:start w:val="22"/>
      <w:numFmt w:val="bullet"/>
      <w:lvlText w:val="-"/>
      <w:lvlJc w:val="left"/>
      <w:pPr>
        <w:ind w:left="720" w:hanging="360"/>
      </w:pPr>
      <w:rPr>
        <w:rFonts w:ascii="HelveticaNEU" w:eastAsia="Times New Roman" w:hAnsi="HelveticaNEU"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4E7301"/>
    <w:multiLevelType w:val="hybridMultilevel"/>
    <w:tmpl w:val="BCF4663E"/>
    <w:lvl w:ilvl="0" w:tplc="CA3E2668">
      <w:start w:val="22"/>
      <w:numFmt w:val="bullet"/>
      <w:lvlText w:val="-"/>
      <w:lvlJc w:val="left"/>
      <w:pPr>
        <w:ind w:left="720" w:hanging="360"/>
      </w:pPr>
      <w:rPr>
        <w:rFonts w:ascii="HelveticaNEU" w:eastAsia="Times New Roman" w:hAnsi="HelveticaNEU"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B2"/>
    <w:rsid w:val="0006682E"/>
    <w:rsid w:val="0026613E"/>
    <w:rsid w:val="002949B2"/>
    <w:rsid w:val="002D7E71"/>
    <w:rsid w:val="005B5097"/>
    <w:rsid w:val="008A1BF1"/>
    <w:rsid w:val="008A66F4"/>
    <w:rsid w:val="009112A8"/>
    <w:rsid w:val="00967B43"/>
    <w:rsid w:val="00A504EC"/>
    <w:rsid w:val="00B57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3AF3E"/>
  <w15:docId w15:val="{C27C2424-1A06-4346-A7A0-EA8854E9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49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49B2"/>
  </w:style>
  <w:style w:type="paragraph" w:styleId="Voettekst">
    <w:name w:val="footer"/>
    <w:basedOn w:val="Standaard"/>
    <w:link w:val="VoettekstChar"/>
    <w:uiPriority w:val="99"/>
    <w:unhideWhenUsed/>
    <w:rsid w:val="002949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49B2"/>
  </w:style>
  <w:style w:type="paragraph" w:styleId="Lijstalinea">
    <w:name w:val="List Paragraph"/>
    <w:basedOn w:val="Standaard"/>
    <w:uiPriority w:val="34"/>
    <w:qFormat/>
    <w:rsid w:val="0006682E"/>
    <w:pPr>
      <w:ind w:left="720"/>
      <w:contextualSpacing/>
    </w:pPr>
  </w:style>
  <w:style w:type="paragraph" w:styleId="Normaalweb">
    <w:name w:val="Normal (Web)"/>
    <w:basedOn w:val="Standaard"/>
    <w:uiPriority w:val="99"/>
    <w:semiHidden/>
    <w:unhideWhenUsed/>
    <w:rsid w:val="00967B4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4207">
      <w:bodyDiv w:val="1"/>
      <w:marLeft w:val="0"/>
      <w:marRight w:val="0"/>
      <w:marTop w:val="0"/>
      <w:marBottom w:val="0"/>
      <w:divBdr>
        <w:top w:val="none" w:sz="0" w:space="0" w:color="auto"/>
        <w:left w:val="none" w:sz="0" w:space="0" w:color="auto"/>
        <w:bottom w:val="none" w:sz="0" w:space="0" w:color="auto"/>
        <w:right w:val="none" w:sz="0" w:space="0" w:color="auto"/>
      </w:divBdr>
      <w:divsChild>
        <w:div w:id="124738240">
          <w:marLeft w:val="0"/>
          <w:marRight w:val="0"/>
          <w:marTop w:val="0"/>
          <w:marBottom w:val="0"/>
          <w:divBdr>
            <w:top w:val="none" w:sz="0" w:space="0" w:color="auto"/>
            <w:left w:val="none" w:sz="0" w:space="0" w:color="auto"/>
            <w:bottom w:val="none" w:sz="0" w:space="0" w:color="auto"/>
            <w:right w:val="none" w:sz="0" w:space="0" w:color="auto"/>
          </w:divBdr>
          <w:divsChild>
            <w:div w:id="15000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am.nl/wp-content/uploads/2015/11/Tijdpad-TLV-aanvragen-tot-de-zomervakantie-2017.docx" TargetMode="External"/><Relationship Id="rId3" Type="http://schemas.openxmlformats.org/officeDocument/2006/relationships/settings" Target="settings.xml"/><Relationship Id="rId7" Type="http://schemas.openxmlformats.org/officeDocument/2006/relationships/hyperlink" Target="http://swvam.nl/wp-content/uploads/2016/11/Bijlage-1-Aanvraag-TLV-door-VSO-scholen.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ssendonderwijs.nl/" TargetMode="External"/><Relationship Id="rId4" Type="http://schemas.openxmlformats.org/officeDocument/2006/relationships/webSettings" Target="webSettings.xml"/><Relationship Id="rId9" Type="http://schemas.openxmlformats.org/officeDocument/2006/relationships/hyperlink" Target="http://swvam.nl/wp-content/uploads/2016/11/Beoordelingskader-extern-versie-november-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869</Words>
  <Characters>4784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Parentix</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SWVAM</dc:creator>
  <cp:lastModifiedBy>judith</cp:lastModifiedBy>
  <cp:revision>5</cp:revision>
  <dcterms:created xsi:type="dcterms:W3CDTF">2018-02-27T14:39:00Z</dcterms:created>
  <dcterms:modified xsi:type="dcterms:W3CDTF">2018-02-27T15:18:00Z</dcterms:modified>
</cp:coreProperties>
</file>